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8" w:rsidRPr="00CC5956" w:rsidRDefault="009449D8" w:rsidP="005C1667">
      <w:pPr>
        <w:pStyle w:val="ListParagraph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</w:p>
    <w:p w:rsidR="007C41D5" w:rsidRPr="00CC5956" w:rsidRDefault="00CF0CFF" w:rsidP="005C1667">
      <w:pPr>
        <w:pStyle w:val="ListParagraph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 Εκπαιδευτικού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200761" w:rsidRPr="00CC5956" w:rsidRDefault="00200761" w:rsidP="007E272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CC5956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CC595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CC5956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00761" w:rsidRPr="00CC5956" w:rsidRDefault="00200761" w:rsidP="004F6778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2B46F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CC5956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CC5956">
      <w:pPr>
        <w:pStyle w:val="ListParagraph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BC6AE0" w:rsidRPr="00CC5956" w:rsidRDefault="00BC6AE0" w:rsidP="00453BF9">
      <w:pPr>
        <w:spacing w:before="240" w:after="0" w:line="360" w:lineRule="auto"/>
      </w:pPr>
      <w:r w:rsidRPr="00CC5956">
        <w:rPr>
          <w:b/>
          <w:bCs/>
        </w:rPr>
        <w:t xml:space="preserve">1.1 ΤΙΤΛΟΣ </w:t>
      </w:r>
    </w:p>
    <w:p w:rsidR="00BC6AE0" w:rsidRPr="009C6B05" w:rsidRDefault="009C6B05" w:rsidP="00453BF9">
      <w:pPr>
        <w:spacing w:line="360" w:lineRule="auto"/>
        <w:rPr>
          <w:b/>
          <w:bCs/>
        </w:rPr>
      </w:pPr>
      <w:r w:rsidRPr="009C6B05">
        <w:rPr>
          <w:rStyle w:val="PageNumber"/>
          <w:b/>
        </w:rPr>
        <w:t xml:space="preserve">Η παραγωγή ηλεκτρικής ενέργειας από τα </w:t>
      </w:r>
      <w:proofErr w:type="spellStart"/>
      <w:r w:rsidRPr="009C6B05">
        <w:rPr>
          <w:rStyle w:val="PageNumber"/>
          <w:b/>
        </w:rPr>
        <w:t>φωτοβολταϊκά</w:t>
      </w:r>
      <w:proofErr w:type="spellEnd"/>
      <w:r w:rsidRPr="009C6B05">
        <w:rPr>
          <w:rStyle w:val="PageNumber"/>
          <w:b/>
        </w:rPr>
        <w:t xml:space="preserve"> συστήματα .</w:t>
      </w:r>
    </w:p>
    <w:p w:rsidR="009229C1" w:rsidRPr="00CC5956" w:rsidRDefault="009229C1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</w:p>
    <w:p w:rsidR="009229C1" w:rsidRPr="00CC5956" w:rsidRDefault="009C6B05" w:rsidP="00453BF9">
      <w:pPr>
        <w:spacing w:line="360" w:lineRule="auto"/>
        <w:rPr>
          <w:bCs/>
        </w:rPr>
      </w:pPr>
      <w:proofErr w:type="spellStart"/>
      <w:r>
        <w:rPr>
          <w:bCs/>
        </w:rPr>
        <w:t>Φωτοβ</w:t>
      </w:r>
      <w:r w:rsidR="000E3816">
        <w:rPr>
          <w:bCs/>
        </w:rPr>
        <w:t>ο</w:t>
      </w:r>
      <w:r>
        <w:rPr>
          <w:bCs/>
        </w:rPr>
        <w:t>λταϊκό</w:t>
      </w:r>
      <w:proofErr w:type="spellEnd"/>
      <w:r>
        <w:rPr>
          <w:bCs/>
        </w:rPr>
        <w:t xml:space="preserve"> στοιχείο, ημιαγωγοί, ηλεκτρική ενέργεια, ανανεώσιμες πηγές.</w:t>
      </w:r>
    </w:p>
    <w:p w:rsidR="000A225E" w:rsidRPr="00BA0835" w:rsidRDefault="00417AB1" w:rsidP="000A225E">
      <w:pPr>
        <w:spacing w:after="0" w:line="360" w:lineRule="auto"/>
        <w:rPr>
          <w:b/>
          <w:bCs/>
        </w:rPr>
      </w:pPr>
      <w:r w:rsidRPr="00CC5956">
        <w:rPr>
          <w:b/>
          <w:bCs/>
        </w:rPr>
        <w:t xml:space="preserve">1.3 </w:t>
      </w:r>
      <w:r w:rsidR="008C047C">
        <w:rPr>
          <w:b/>
          <w:bCs/>
        </w:rPr>
        <w:t>ΣΚΟΠΟΙ</w:t>
      </w:r>
    </w:p>
    <w:p w:rsidR="009C6B05" w:rsidRDefault="009C6B05" w:rsidP="009C6B05">
      <w:pPr>
        <w:spacing w:after="0" w:line="240" w:lineRule="auto"/>
        <w:rPr>
          <w:rStyle w:val="HTMLCite"/>
          <w:i w:val="0"/>
        </w:rPr>
      </w:pPr>
      <w:r w:rsidRPr="009C6B05">
        <w:rPr>
          <w:rStyle w:val="HTMLCite"/>
          <w:i w:val="0"/>
        </w:rPr>
        <w:t xml:space="preserve">Να </w:t>
      </w:r>
      <w:r>
        <w:rPr>
          <w:rStyle w:val="HTMLCite"/>
          <w:i w:val="0"/>
        </w:rPr>
        <w:t xml:space="preserve">μελετηθεί η αρχή λειτουργίας  των </w:t>
      </w:r>
      <w:proofErr w:type="spellStart"/>
      <w:r>
        <w:rPr>
          <w:rStyle w:val="HTMLCite"/>
          <w:i w:val="0"/>
        </w:rPr>
        <w:t>φωτοβολταϊκών</w:t>
      </w:r>
      <w:proofErr w:type="spellEnd"/>
      <w:r>
        <w:rPr>
          <w:rStyle w:val="HTMLCite"/>
          <w:i w:val="0"/>
        </w:rPr>
        <w:t xml:space="preserve"> στοιχείων.</w:t>
      </w:r>
    </w:p>
    <w:p w:rsidR="008C047C" w:rsidRDefault="008C047C" w:rsidP="008C047C">
      <w:pPr>
        <w:spacing w:after="0" w:line="240" w:lineRule="auto"/>
      </w:pPr>
      <w:r w:rsidRPr="00B948FE">
        <w:t xml:space="preserve">Να μπορούν </w:t>
      </w:r>
      <w:r w:rsidRPr="00ED391E">
        <w:t xml:space="preserve"> </w:t>
      </w:r>
      <w:r>
        <w:t xml:space="preserve">οι μαθητές </w:t>
      </w:r>
      <w:r w:rsidRPr="00B948FE">
        <w:t>να υλοποιούν ηλεκτρικά κυκλώματα</w:t>
      </w:r>
    </w:p>
    <w:p w:rsidR="008C047C" w:rsidRDefault="008C047C" w:rsidP="008C047C">
      <w:pPr>
        <w:spacing w:after="0" w:line="240" w:lineRule="auto"/>
      </w:pPr>
      <w:r w:rsidRPr="00B948FE">
        <w:t>Να αναπτύξουν δεξιότητες στη λήψη μετρήσεων</w:t>
      </w:r>
    </w:p>
    <w:p w:rsidR="009C6B05" w:rsidRDefault="00912D31" w:rsidP="009C6B05">
      <w:pPr>
        <w:spacing w:after="0" w:line="240" w:lineRule="auto"/>
        <w:rPr>
          <w:rStyle w:val="HTMLCite"/>
          <w:i w:val="0"/>
        </w:rPr>
      </w:pPr>
      <w:r>
        <w:rPr>
          <w:rStyle w:val="HTMLCite"/>
          <w:i w:val="0"/>
        </w:rPr>
        <w:t xml:space="preserve">Να βρεθεί  πειραματικά η μέγιστη ισχύς που μπορεί να αποδώσει ένα </w:t>
      </w:r>
      <w:proofErr w:type="spellStart"/>
      <w:r>
        <w:rPr>
          <w:rStyle w:val="HTMLCite"/>
          <w:i w:val="0"/>
        </w:rPr>
        <w:t>φωτοβολταϊκό</w:t>
      </w:r>
      <w:proofErr w:type="spellEnd"/>
      <w:r>
        <w:rPr>
          <w:rStyle w:val="HTMLCite"/>
          <w:i w:val="0"/>
        </w:rPr>
        <w:t xml:space="preserve"> (Φ/Β) στοιχείο.</w:t>
      </w:r>
    </w:p>
    <w:p w:rsidR="00912D31" w:rsidRPr="009C6B05" w:rsidRDefault="00912D31" w:rsidP="009C6B05">
      <w:pPr>
        <w:spacing w:after="0" w:line="240" w:lineRule="auto"/>
        <w:rPr>
          <w:rStyle w:val="HTMLCite"/>
          <w:i w:val="0"/>
          <w:iCs w:val="0"/>
        </w:rPr>
      </w:pPr>
      <w:r>
        <w:rPr>
          <w:rStyle w:val="HTMLCite"/>
          <w:i w:val="0"/>
        </w:rPr>
        <w:t xml:space="preserve">Να βρεθεί πειραματικά η ημερήσια ενέργεια που μπορεί να αποδώσει ένα Φ/Β στοιχείο σε συνάρτηση με την ακτινοβολία που δέχεται.  </w:t>
      </w:r>
    </w:p>
    <w:p w:rsidR="00912D31" w:rsidRPr="00551E60" w:rsidRDefault="005A2754" w:rsidP="009C6B05">
      <w:pPr>
        <w:spacing w:after="0" w:line="240" w:lineRule="auto"/>
      </w:pPr>
      <w:r>
        <w:t>Να γίνουν υπολογισμοί για την εγκατάσταση με βέλτιστο τρόπο Φ/Β σε επίπεδη ταράτσα</w:t>
      </w:r>
    </w:p>
    <w:p w:rsidR="00524F11" w:rsidRPr="00551E60" w:rsidRDefault="00C8511C" w:rsidP="009C6B05">
      <w:pPr>
        <w:spacing w:after="0" w:line="240" w:lineRule="auto"/>
      </w:pPr>
      <w:r>
        <w:t xml:space="preserve">Να γίνουν υπολογισμοί του περιβαλλοντικού  κέρδους από τη χρήση Φ/Β </w:t>
      </w:r>
    </w:p>
    <w:p w:rsidR="00524F11" w:rsidRDefault="00524F11" w:rsidP="00524F11">
      <w:pPr>
        <w:spacing w:after="0" w:line="240" w:lineRule="auto"/>
        <w:ind w:left="360"/>
        <w:rPr>
          <w:b/>
          <w:bCs/>
          <w:szCs w:val="16"/>
        </w:rPr>
      </w:pPr>
      <w:r>
        <w:rPr>
          <w:b/>
          <w:bCs/>
          <w:szCs w:val="16"/>
        </w:rPr>
        <w:t xml:space="preserve">Απαιτούμενα Υλικά: </w:t>
      </w:r>
    </w:p>
    <w:p w:rsidR="00524F11" w:rsidRDefault="00524F11" w:rsidP="00524F11">
      <w:pPr>
        <w:spacing w:after="0" w:line="240" w:lineRule="auto"/>
        <w:rPr>
          <w:szCs w:val="16"/>
        </w:rPr>
      </w:pPr>
      <w:r>
        <w:rPr>
          <w:szCs w:val="16"/>
        </w:rPr>
        <w:t>Για τη διεξαγωγή της εργαστηριακής δραστηριότητας  χρειάζονται:</w:t>
      </w:r>
    </w:p>
    <w:p w:rsidR="00524F11" w:rsidRDefault="00524F11" w:rsidP="00524F11">
      <w:pPr>
        <w:spacing w:after="0" w:line="240" w:lineRule="auto"/>
        <w:ind w:firstLine="360"/>
        <w:rPr>
          <w:szCs w:val="16"/>
        </w:rPr>
      </w:pPr>
      <w:r w:rsidRPr="006D1298">
        <w:rPr>
          <w:szCs w:val="16"/>
        </w:rPr>
        <w:t>1)</w:t>
      </w:r>
      <w:r w:rsidRPr="0079297D">
        <w:rPr>
          <w:szCs w:val="16"/>
        </w:rPr>
        <w:t xml:space="preserve"> </w:t>
      </w:r>
      <w:r>
        <w:rPr>
          <w:szCs w:val="16"/>
        </w:rPr>
        <w:t>Τροφοδοτικό συνεχούς ρεύματος 0-</w:t>
      </w:r>
      <w:r w:rsidRPr="00851A42">
        <w:rPr>
          <w:szCs w:val="16"/>
        </w:rPr>
        <w:t>20</w:t>
      </w:r>
      <w:r>
        <w:rPr>
          <w:szCs w:val="16"/>
        </w:rPr>
        <w:t xml:space="preserve">V  </w:t>
      </w:r>
    </w:p>
    <w:p w:rsidR="00524F11" w:rsidRPr="00551E60" w:rsidRDefault="00524F11" w:rsidP="00524F11">
      <w:pPr>
        <w:spacing w:after="0" w:line="240" w:lineRule="auto"/>
        <w:ind w:left="360"/>
        <w:rPr>
          <w:szCs w:val="16"/>
        </w:rPr>
      </w:pPr>
      <w:r>
        <w:rPr>
          <w:szCs w:val="16"/>
        </w:rPr>
        <w:t>2</w:t>
      </w:r>
      <w:r w:rsidRPr="0079297D">
        <w:rPr>
          <w:szCs w:val="16"/>
        </w:rPr>
        <w:t xml:space="preserve">) </w:t>
      </w:r>
      <w:r>
        <w:rPr>
          <w:szCs w:val="16"/>
        </w:rPr>
        <w:t>Αμπερόμετρο DC</w:t>
      </w:r>
      <w:r w:rsidRPr="00C07B37">
        <w:rPr>
          <w:szCs w:val="16"/>
        </w:rPr>
        <w:t xml:space="preserve">. </w:t>
      </w:r>
      <w:r>
        <w:rPr>
          <w:szCs w:val="16"/>
        </w:rPr>
        <w:t xml:space="preserve">Θα χρησιμοποιηθεί το </w:t>
      </w:r>
      <w:proofErr w:type="spellStart"/>
      <w:r>
        <w:rPr>
          <w:szCs w:val="16"/>
        </w:rPr>
        <w:t>πολύμετρο</w:t>
      </w:r>
      <w:proofErr w:type="spellEnd"/>
      <w:r>
        <w:rPr>
          <w:szCs w:val="16"/>
        </w:rPr>
        <w:t xml:space="preserve"> στην κλίμακα 200</w:t>
      </w:r>
      <w:r>
        <w:rPr>
          <w:szCs w:val="16"/>
          <w:lang w:val="en-US"/>
        </w:rPr>
        <w:t>m</w:t>
      </w:r>
      <w:r>
        <w:rPr>
          <w:szCs w:val="16"/>
        </w:rPr>
        <w:t>Α (συνεχές). (Ακροδέκτες</w:t>
      </w:r>
      <w:r w:rsidRPr="00851A42">
        <w:rPr>
          <w:szCs w:val="16"/>
        </w:rPr>
        <w:t xml:space="preserve"> </w:t>
      </w:r>
      <w:r>
        <w:rPr>
          <w:szCs w:val="16"/>
          <w:lang w:val="en-US"/>
        </w:rPr>
        <w:t>COM</w:t>
      </w:r>
      <w:r w:rsidRPr="00851A42">
        <w:rPr>
          <w:szCs w:val="16"/>
        </w:rPr>
        <w:t>-</w:t>
      </w:r>
      <w:r>
        <w:rPr>
          <w:szCs w:val="16"/>
          <w:lang w:val="en-US"/>
        </w:rPr>
        <w:t>A</w:t>
      </w:r>
      <w:r w:rsidRPr="00851A42">
        <w:rPr>
          <w:szCs w:val="16"/>
        </w:rPr>
        <w:t>)</w:t>
      </w:r>
      <w:r>
        <w:rPr>
          <w:szCs w:val="16"/>
        </w:rPr>
        <w:t xml:space="preserve"> </w:t>
      </w:r>
    </w:p>
    <w:p w:rsidR="00524F11" w:rsidRPr="00551E60" w:rsidRDefault="00524F11" w:rsidP="00524F11">
      <w:pPr>
        <w:spacing w:after="0" w:line="240" w:lineRule="auto"/>
        <w:ind w:left="360"/>
        <w:rPr>
          <w:szCs w:val="16"/>
        </w:rPr>
      </w:pPr>
      <w:r w:rsidRPr="00524F11">
        <w:rPr>
          <w:szCs w:val="16"/>
        </w:rPr>
        <w:t xml:space="preserve">3) </w:t>
      </w:r>
      <w:r>
        <w:rPr>
          <w:szCs w:val="16"/>
        </w:rPr>
        <w:t xml:space="preserve">Βολτόμετρο </w:t>
      </w:r>
      <w:r>
        <w:rPr>
          <w:szCs w:val="16"/>
          <w:lang w:val="en-US"/>
        </w:rPr>
        <w:t>DC</w:t>
      </w:r>
      <w:r>
        <w:rPr>
          <w:szCs w:val="16"/>
        </w:rPr>
        <w:t xml:space="preserve">. Θα χρησιμοποιηθεί το </w:t>
      </w:r>
      <w:proofErr w:type="spellStart"/>
      <w:r>
        <w:rPr>
          <w:szCs w:val="16"/>
        </w:rPr>
        <w:t>πολύμετρο</w:t>
      </w:r>
      <w:proofErr w:type="spellEnd"/>
      <w:r>
        <w:rPr>
          <w:szCs w:val="16"/>
        </w:rPr>
        <w:t xml:space="preserve"> στην κλίμακα 20</w:t>
      </w:r>
      <w:r>
        <w:rPr>
          <w:szCs w:val="16"/>
          <w:lang w:val="en-US"/>
        </w:rPr>
        <w:t>V</w:t>
      </w:r>
      <w:r w:rsidRPr="00524F11">
        <w:rPr>
          <w:szCs w:val="16"/>
        </w:rPr>
        <w:t xml:space="preserve"> </w:t>
      </w:r>
      <w:r>
        <w:rPr>
          <w:szCs w:val="16"/>
        </w:rPr>
        <w:t>(συνεχές). (Ακροδέκτες</w:t>
      </w:r>
      <w:r w:rsidRPr="00851A42">
        <w:rPr>
          <w:szCs w:val="16"/>
        </w:rPr>
        <w:t xml:space="preserve"> </w:t>
      </w:r>
      <w:r>
        <w:rPr>
          <w:szCs w:val="16"/>
          <w:lang w:val="en-US"/>
        </w:rPr>
        <w:t>COM</w:t>
      </w:r>
      <w:r w:rsidRPr="00851A42">
        <w:rPr>
          <w:szCs w:val="16"/>
        </w:rPr>
        <w:t>-</w:t>
      </w:r>
      <w:r>
        <w:rPr>
          <w:szCs w:val="16"/>
          <w:lang w:val="en-US"/>
        </w:rPr>
        <w:t>V</w:t>
      </w:r>
      <w:r w:rsidRPr="00851A42">
        <w:rPr>
          <w:szCs w:val="16"/>
        </w:rPr>
        <w:t>)</w:t>
      </w:r>
    </w:p>
    <w:p w:rsidR="00524F11" w:rsidRPr="00551E60" w:rsidRDefault="00524F11" w:rsidP="00524F11">
      <w:pPr>
        <w:spacing w:after="0" w:line="240" w:lineRule="auto"/>
        <w:ind w:firstLine="360"/>
      </w:pPr>
      <w:r w:rsidRPr="006D1298">
        <w:t xml:space="preserve">4) </w:t>
      </w:r>
      <w:r>
        <w:t xml:space="preserve">Καλώδια σύνδεσης </w:t>
      </w:r>
    </w:p>
    <w:p w:rsidR="00524F11" w:rsidRDefault="00524F11" w:rsidP="00524F11">
      <w:pPr>
        <w:spacing w:after="0" w:line="240" w:lineRule="auto"/>
        <w:ind w:firstLine="360"/>
      </w:pPr>
      <w:r w:rsidRPr="00551E60">
        <w:t xml:space="preserve">5) </w:t>
      </w:r>
      <w:proofErr w:type="spellStart"/>
      <w:r>
        <w:t>Ποντεσιόμετρο</w:t>
      </w:r>
      <w:proofErr w:type="spellEnd"/>
      <w:r>
        <w:t xml:space="preserve"> 0-220Ω</w:t>
      </w:r>
    </w:p>
    <w:p w:rsidR="00524F11" w:rsidRPr="00551E60" w:rsidRDefault="00524F11" w:rsidP="00524F11">
      <w:pPr>
        <w:spacing w:after="0" w:line="240" w:lineRule="auto"/>
        <w:ind w:firstLine="360"/>
        <w:rPr>
          <w:bCs/>
        </w:rPr>
      </w:pPr>
      <w:r>
        <w:t xml:space="preserve">5) </w:t>
      </w:r>
      <w:proofErr w:type="spellStart"/>
      <w:r>
        <w:rPr>
          <w:bCs/>
        </w:rPr>
        <w:t>Φωτοβολταϊκό</w:t>
      </w:r>
      <w:proofErr w:type="spellEnd"/>
      <w:r>
        <w:rPr>
          <w:bCs/>
        </w:rPr>
        <w:t xml:space="preserve"> στοιχείο</w:t>
      </w:r>
    </w:p>
    <w:p w:rsidR="00524F11" w:rsidRDefault="00524F11" w:rsidP="00524F11">
      <w:pPr>
        <w:spacing w:after="0" w:line="240" w:lineRule="auto"/>
        <w:ind w:firstLine="360"/>
        <w:rPr>
          <w:bCs/>
        </w:rPr>
      </w:pPr>
      <w:r w:rsidRPr="004F7A7A">
        <w:rPr>
          <w:bCs/>
        </w:rPr>
        <w:t xml:space="preserve">6) </w:t>
      </w:r>
      <w:r>
        <w:rPr>
          <w:bCs/>
        </w:rPr>
        <w:t>Λαμπτήρας  αλογόνου 12</w:t>
      </w:r>
      <w:r>
        <w:rPr>
          <w:bCs/>
          <w:lang w:val="en-US"/>
        </w:rPr>
        <w:t>V</w:t>
      </w:r>
      <w:r w:rsidRPr="004F7A7A">
        <w:rPr>
          <w:bCs/>
        </w:rPr>
        <w:t>,  35</w:t>
      </w:r>
      <w:r>
        <w:rPr>
          <w:bCs/>
          <w:lang w:val="en-US"/>
        </w:rPr>
        <w:t>W</w:t>
      </w:r>
      <w:r w:rsidR="004F7A7A">
        <w:rPr>
          <w:bCs/>
        </w:rPr>
        <w:t xml:space="preserve"> δέσμης 36</w:t>
      </w:r>
      <w:r w:rsidR="004F7A7A" w:rsidRPr="004F7A7A">
        <w:rPr>
          <w:bCs/>
          <w:vertAlign w:val="superscript"/>
        </w:rPr>
        <w:t>ο</w:t>
      </w:r>
      <w:r w:rsidR="004F7A7A">
        <w:rPr>
          <w:bCs/>
        </w:rPr>
        <w:t xml:space="preserve"> περίπου (</w:t>
      </w:r>
      <w:proofErr w:type="spellStart"/>
      <w:r w:rsidR="004F7A7A">
        <w:rPr>
          <w:bCs/>
        </w:rPr>
        <w:t>σπότ</w:t>
      </w:r>
      <w:proofErr w:type="spellEnd"/>
      <w:r w:rsidR="004F7A7A">
        <w:rPr>
          <w:bCs/>
        </w:rPr>
        <w:t>)</w:t>
      </w:r>
    </w:p>
    <w:p w:rsidR="004F7A7A" w:rsidRDefault="004F7A7A" w:rsidP="00524F11">
      <w:pPr>
        <w:spacing w:after="0" w:line="240" w:lineRule="auto"/>
        <w:ind w:firstLine="360"/>
        <w:rPr>
          <w:bCs/>
        </w:rPr>
      </w:pPr>
      <w:r>
        <w:rPr>
          <w:bCs/>
        </w:rPr>
        <w:lastRenderedPageBreak/>
        <w:t>7) Βάση στήριξης με ράβδο 40</w:t>
      </w:r>
      <w:r>
        <w:rPr>
          <w:bCs/>
          <w:lang w:val="en-US"/>
        </w:rPr>
        <w:t>cm</w:t>
      </w:r>
      <w:r>
        <w:rPr>
          <w:bCs/>
        </w:rPr>
        <w:t xml:space="preserve">, σύνδεσμος, μεταλλική λαβίδα </w:t>
      </w:r>
    </w:p>
    <w:p w:rsidR="004F7A7A" w:rsidRPr="004F7A7A" w:rsidRDefault="004F7A7A" w:rsidP="00524F11">
      <w:pPr>
        <w:spacing w:after="0" w:line="240" w:lineRule="auto"/>
        <w:ind w:firstLine="360"/>
        <w:rPr>
          <w:bCs/>
        </w:rPr>
      </w:pPr>
    </w:p>
    <w:p w:rsidR="004F7A7A" w:rsidRPr="00912AF3" w:rsidRDefault="004F7A7A" w:rsidP="004F7A7A">
      <w:pPr>
        <w:spacing w:after="0" w:line="240" w:lineRule="auto"/>
        <w:rPr>
          <w:b/>
          <w:sz w:val="28"/>
          <w:szCs w:val="28"/>
        </w:rPr>
      </w:pPr>
      <w:r w:rsidRPr="00912AF3">
        <w:rPr>
          <w:b/>
          <w:sz w:val="28"/>
          <w:szCs w:val="28"/>
        </w:rPr>
        <w:t>Πειραματική διαδικασία για τον υπολογισμό της μέγιστης ισχύος :</w:t>
      </w:r>
    </w:p>
    <w:p w:rsidR="004F7A7A" w:rsidRDefault="004F7A7A" w:rsidP="004F7A7A">
      <w:pPr>
        <w:spacing w:after="0" w:line="240" w:lineRule="auto"/>
      </w:pPr>
    </w:p>
    <w:p w:rsidR="004F7A7A" w:rsidRDefault="004F7A7A" w:rsidP="004F7A7A">
      <w:pPr>
        <w:spacing w:after="0" w:line="240" w:lineRule="auto"/>
      </w:pPr>
      <w:r>
        <w:t>Συναρμολογήστε τη διάταξη της παρακάτω εικόνας</w:t>
      </w:r>
    </w:p>
    <w:p w:rsidR="004F7A7A" w:rsidRDefault="003D1BC5" w:rsidP="004F7A7A">
      <w:pPr>
        <w:spacing w:after="0" w:line="240" w:lineRule="auto"/>
      </w:pPr>
      <w:r>
        <w:rPr>
          <w:noProof/>
          <w:lang w:eastAsia="el-GR"/>
        </w:rPr>
        <w:drawing>
          <wp:inline distT="0" distB="0" distL="0" distR="0">
            <wp:extent cx="3276600" cy="4067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7A" w:rsidRDefault="004F7A7A" w:rsidP="004F7A7A">
      <w:pPr>
        <w:spacing w:after="0" w:line="240" w:lineRule="auto"/>
        <w:rPr>
          <w:szCs w:val="16"/>
        </w:rPr>
      </w:pPr>
      <w:r>
        <w:rPr>
          <w:szCs w:val="16"/>
        </w:rPr>
        <w:t>Συναρμολογήστε το κύκλωμα του παρακάτω σχήματος</w:t>
      </w:r>
    </w:p>
    <w:p w:rsidR="004F7A7A" w:rsidRDefault="004F7A7A" w:rsidP="004F7A7A">
      <w:pPr>
        <w:spacing w:after="0" w:line="240" w:lineRule="auto"/>
      </w:pPr>
    </w:p>
    <w:p w:rsidR="004F7A7A" w:rsidRDefault="003D1BC5" w:rsidP="004F7A7A">
      <w:pPr>
        <w:spacing w:after="0" w:line="240" w:lineRule="auto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076700" cy="34766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E51" w:rsidRDefault="005114B4" w:rsidP="004F7A7A">
      <w:pPr>
        <w:spacing w:after="0" w:line="240" w:lineRule="auto"/>
        <w:rPr>
          <w:szCs w:val="16"/>
        </w:rPr>
      </w:pPr>
      <w:r>
        <w:t xml:space="preserve">Συνδέστε το λαμπτήρα αλογόνου με το τροφοδοτικό </w:t>
      </w:r>
      <w:r>
        <w:rPr>
          <w:szCs w:val="16"/>
        </w:rPr>
        <w:t>συνεχούς ρεύματος 0-</w:t>
      </w:r>
      <w:r w:rsidRPr="00851A42">
        <w:rPr>
          <w:szCs w:val="16"/>
        </w:rPr>
        <w:t>20</w:t>
      </w:r>
      <w:r>
        <w:rPr>
          <w:szCs w:val="16"/>
        </w:rPr>
        <w:t>V και τροφοδοτήστε τον με τάση 12</w:t>
      </w:r>
      <w:r>
        <w:rPr>
          <w:szCs w:val="16"/>
          <w:lang w:val="en-US"/>
        </w:rPr>
        <w:t>V</w:t>
      </w:r>
      <w:r w:rsidRPr="005114B4">
        <w:rPr>
          <w:szCs w:val="16"/>
        </w:rPr>
        <w:t xml:space="preserve">. </w:t>
      </w:r>
    </w:p>
    <w:p w:rsidR="00422E51" w:rsidRDefault="005114B4" w:rsidP="004F7A7A">
      <w:pPr>
        <w:spacing w:after="0" w:line="240" w:lineRule="auto"/>
        <w:rPr>
          <w:szCs w:val="16"/>
        </w:rPr>
      </w:pPr>
      <w:r>
        <w:rPr>
          <w:szCs w:val="16"/>
        </w:rPr>
        <w:lastRenderedPageBreak/>
        <w:t xml:space="preserve">Βάλτε σε λειτουργία τα </w:t>
      </w:r>
      <w:proofErr w:type="spellStart"/>
      <w:r>
        <w:rPr>
          <w:szCs w:val="16"/>
        </w:rPr>
        <w:t>πολύμετρα</w:t>
      </w:r>
      <w:proofErr w:type="spellEnd"/>
      <w:r>
        <w:rPr>
          <w:szCs w:val="16"/>
        </w:rPr>
        <w:t xml:space="preserve">  (βολτόμετρο και αμπερόμετρο)</w:t>
      </w:r>
      <w:r w:rsidR="00422E51">
        <w:rPr>
          <w:szCs w:val="16"/>
        </w:rPr>
        <w:t>.</w:t>
      </w:r>
    </w:p>
    <w:p w:rsidR="00F84EEC" w:rsidRDefault="00422E51" w:rsidP="004F7A7A">
      <w:pPr>
        <w:spacing w:after="0" w:line="240" w:lineRule="auto"/>
        <w:rPr>
          <w:szCs w:val="16"/>
        </w:rPr>
      </w:pPr>
      <w:r>
        <w:rPr>
          <w:szCs w:val="16"/>
        </w:rPr>
        <w:t xml:space="preserve">Στρέψτε το κουμπί του </w:t>
      </w:r>
      <w:proofErr w:type="spellStart"/>
      <w:r>
        <w:rPr>
          <w:szCs w:val="16"/>
        </w:rPr>
        <w:t>ποντεσιόμετρου</w:t>
      </w:r>
      <w:proofErr w:type="spellEnd"/>
      <w:r>
        <w:rPr>
          <w:szCs w:val="16"/>
        </w:rPr>
        <w:t xml:space="preserve"> στη θέση μηδενικής αντίστασης </w:t>
      </w:r>
      <w:r w:rsidRPr="00422E51">
        <w:rPr>
          <w:szCs w:val="16"/>
        </w:rPr>
        <w:t xml:space="preserve">   </w:t>
      </w:r>
      <w:r w:rsidR="00F84EEC" w:rsidRPr="00F84EEC">
        <w:rPr>
          <w:szCs w:val="16"/>
        </w:rPr>
        <w:t>(</w:t>
      </w:r>
      <w:proofErr w:type="spellStart"/>
      <w:r w:rsidR="00F84EEC">
        <w:rPr>
          <w:szCs w:val="16"/>
          <w:lang w:val="en-US"/>
        </w:rPr>
        <w:t>V</w:t>
      </w:r>
      <w:r w:rsidR="00F84EEC" w:rsidRPr="00F84EEC">
        <w:rPr>
          <w:szCs w:val="16"/>
          <w:vertAlign w:val="subscript"/>
          <w:lang w:val="en-US"/>
        </w:rPr>
        <w:t>sc</w:t>
      </w:r>
      <w:proofErr w:type="spellEnd"/>
      <w:r w:rsidR="005114B4">
        <w:rPr>
          <w:szCs w:val="16"/>
        </w:rPr>
        <w:t xml:space="preserve"> </w:t>
      </w:r>
      <w:r w:rsidR="00F84EEC" w:rsidRPr="00F84EEC">
        <w:rPr>
          <w:szCs w:val="16"/>
        </w:rPr>
        <w:t xml:space="preserve">=0) </w:t>
      </w:r>
      <w:r w:rsidR="00F84EEC">
        <w:rPr>
          <w:szCs w:val="16"/>
        </w:rPr>
        <w:t>και καταγράψτε την τιμή της έντασης του ρεύματος.</w:t>
      </w:r>
    </w:p>
    <w:p w:rsidR="000F033E" w:rsidRDefault="00F84EEC" w:rsidP="004F7A7A">
      <w:pPr>
        <w:spacing w:after="0" w:line="240" w:lineRule="auto"/>
        <w:rPr>
          <w:szCs w:val="16"/>
        </w:rPr>
      </w:pPr>
      <w:r>
        <w:rPr>
          <w:szCs w:val="16"/>
        </w:rPr>
        <w:t xml:space="preserve">Στρέφοντας το δρομέα του </w:t>
      </w:r>
      <w:proofErr w:type="spellStart"/>
      <w:r>
        <w:rPr>
          <w:szCs w:val="16"/>
        </w:rPr>
        <w:t>ποντεσιομέτρου</w:t>
      </w:r>
      <w:proofErr w:type="spellEnd"/>
      <w:r>
        <w:rPr>
          <w:szCs w:val="16"/>
        </w:rPr>
        <w:t xml:space="preserve"> </w:t>
      </w:r>
      <w:r w:rsidR="000F033E">
        <w:rPr>
          <w:szCs w:val="16"/>
        </w:rPr>
        <w:t xml:space="preserve">συμπληρώστε τις δύο πρώτες στήλες του ΠΙΝΑΚΑ </w:t>
      </w:r>
      <w:r w:rsidR="000F033E" w:rsidRPr="000F033E">
        <w:rPr>
          <w:szCs w:val="16"/>
        </w:rPr>
        <w:t xml:space="preserve">1. </w:t>
      </w:r>
      <w:r w:rsidR="000F033E">
        <w:rPr>
          <w:szCs w:val="16"/>
        </w:rPr>
        <w:t>Στη συνέχεια υπολογίστε την ισχύ και συμπληρώστε την τρίτη στήλη του πίνακα.</w:t>
      </w:r>
    </w:p>
    <w:p w:rsidR="00350591" w:rsidRPr="00350591" w:rsidRDefault="00350591" w:rsidP="0035059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50591">
        <w:rPr>
          <w:b/>
          <w:sz w:val="28"/>
          <w:szCs w:val="28"/>
          <w:u w:val="single"/>
        </w:rPr>
        <w:t>ΠΙΝΑΚΑΣ 1</w:t>
      </w:r>
    </w:p>
    <w:p w:rsidR="00350591" w:rsidRDefault="00350591" w:rsidP="00350591">
      <w:pPr>
        <w:spacing w:after="0" w:line="240" w:lineRule="auto"/>
        <w:jc w:val="center"/>
        <w:rPr>
          <w:szCs w:val="16"/>
        </w:rPr>
      </w:pPr>
      <w:r>
        <w:rPr>
          <w:noProof/>
          <w:szCs w:val="16"/>
          <w:lang w:eastAsia="el-GR"/>
        </w:rPr>
        <w:drawing>
          <wp:inline distT="0" distB="0" distL="0" distR="0">
            <wp:extent cx="4591050" cy="599014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99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3E" w:rsidRPr="000915BE" w:rsidRDefault="000F033E" w:rsidP="004F7A7A">
      <w:pPr>
        <w:spacing w:after="0" w:line="240" w:lineRule="auto"/>
        <w:rPr>
          <w:szCs w:val="16"/>
        </w:rPr>
      </w:pPr>
      <w:r>
        <w:rPr>
          <w:szCs w:val="16"/>
        </w:rPr>
        <w:t xml:space="preserve">Κάντε τις γραφικές παραστάσεις  </w:t>
      </w:r>
      <w:r>
        <w:rPr>
          <w:szCs w:val="16"/>
          <w:lang w:val="en-US"/>
        </w:rPr>
        <w:t>I</w:t>
      </w:r>
      <w:r w:rsidRPr="000F033E">
        <w:rPr>
          <w:szCs w:val="16"/>
        </w:rPr>
        <w:t>-</w:t>
      </w:r>
      <w:r>
        <w:rPr>
          <w:szCs w:val="16"/>
          <w:lang w:val="en-US"/>
        </w:rPr>
        <w:t>V</w:t>
      </w:r>
      <w:r w:rsidRPr="000F033E">
        <w:rPr>
          <w:szCs w:val="16"/>
        </w:rPr>
        <w:t xml:space="preserve"> </w:t>
      </w:r>
      <w:r>
        <w:rPr>
          <w:szCs w:val="16"/>
        </w:rPr>
        <w:t xml:space="preserve">και </w:t>
      </w:r>
      <w:r>
        <w:rPr>
          <w:szCs w:val="16"/>
          <w:lang w:val="en-US"/>
        </w:rPr>
        <w:t>P</w:t>
      </w:r>
      <w:r w:rsidRPr="000F033E">
        <w:rPr>
          <w:szCs w:val="16"/>
        </w:rPr>
        <w:t>-</w:t>
      </w:r>
      <w:r>
        <w:rPr>
          <w:szCs w:val="16"/>
          <w:lang w:val="en-US"/>
        </w:rPr>
        <w:t>V</w:t>
      </w:r>
      <w:r>
        <w:rPr>
          <w:szCs w:val="16"/>
        </w:rPr>
        <w:t>.</w:t>
      </w:r>
    </w:p>
    <w:p w:rsidR="000D1B24" w:rsidRDefault="000D1B24" w:rsidP="004F7A7A">
      <w:pPr>
        <w:spacing w:after="0" w:line="240" w:lineRule="auto"/>
        <w:rPr>
          <w:szCs w:val="16"/>
          <w:lang w:val="en-US"/>
        </w:rPr>
      </w:pPr>
      <w:r>
        <w:rPr>
          <w:noProof/>
          <w:szCs w:val="16"/>
          <w:lang w:eastAsia="el-GR"/>
        </w:rPr>
        <w:lastRenderedPageBreak/>
        <w:drawing>
          <wp:inline distT="0" distB="0" distL="0" distR="0">
            <wp:extent cx="6210300" cy="634365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24" w:rsidRDefault="000D1B24" w:rsidP="004F7A7A">
      <w:pPr>
        <w:spacing w:after="0" w:line="240" w:lineRule="auto"/>
        <w:rPr>
          <w:szCs w:val="16"/>
          <w:lang w:val="en-US"/>
        </w:rPr>
      </w:pPr>
    </w:p>
    <w:p w:rsidR="000D1B24" w:rsidRPr="000D1B24" w:rsidRDefault="000D1B24" w:rsidP="004F7A7A">
      <w:pPr>
        <w:spacing w:after="0" w:line="240" w:lineRule="auto"/>
        <w:rPr>
          <w:szCs w:val="16"/>
          <w:lang w:val="en-US"/>
        </w:rPr>
      </w:pPr>
      <w:r>
        <w:rPr>
          <w:noProof/>
          <w:szCs w:val="16"/>
          <w:lang w:eastAsia="el-GR"/>
        </w:rPr>
        <w:lastRenderedPageBreak/>
        <w:drawing>
          <wp:inline distT="0" distB="0" distL="0" distR="0">
            <wp:extent cx="6105525" cy="64293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B4" w:rsidRDefault="000F033E" w:rsidP="004F7A7A">
      <w:pPr>
        <w:spacing w:after="0" w:line="240" w:lineRule="auto"/>
        <w:rPr>
          <w:szCs w:val="16"/>
        </w:rPr>
      </w:pPr>
      <w:r>
        <w:rPr>
          <w:szCs w:val="16"/>
        </w:rPr>
        <w:t xml:space="preserve">Υπολογίστε από τις γραφικές παραστάσεις </w:t>
      </w:r>
      <w:r w:rsidR="00350591">
        <w:rPr>
          <w:szCs w:val="16"/>
        </w:rPr>
        <w:t>την τιμή της μέγιστης ισχύος και τις τιμές έντασης ρεύματος και τάσης για τις οποίες αυτή αποδίδεται.</w:t>
      </w:r>
      <w:r>
        <w:rPr>
          <w:szCs w:val="16"/>
        </w:rPr>
        <w:t xml:space="preserve"> </w:t>
      </w:r>
      <w:r w:rsidR="005114B4">
        <w:rPr>
          <w:szCs w:val="16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3521"/>
        <w:gridCol w:w="3521"/>
        <w:gridCol w:w="3522"/>
      </w:tblGrid>
      <w:tr w:rsidR="00350591" w:rsidRPr="00350591" w:rsidTr="00350591">
        <w:trPr>
          <w:jc w:val="center"/>
        </w:trPr>
        <w:tc>
          <w:tcPr>
            <w:tcW w:w="3521" w:type="dxa"/>
          </w:tcPr>
          <w:p w:rsidR="00350591" w:rsidRPr="00350591" w:rsidRDefault="00350591" w:rsidP="0035059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50591">
              <w:rPr>
                <w:b/>
                <w:sz w:val="28"/>
                <w:szCs w:val="28"/>
                <w:lang w:val="en-US"/>
              </w:rPr>
              <w:t>P</w:t>
            </w:r>
            <w:r w:rsidRPr="00350591">
              <w:rPr>
                <w:b/>
                <w:sz w:val="28"/>
                <w:szCs w:val="28"/>
                <w:vertAlign w:val="subscript"/>
                <w:lang w:val="en-US"/>
              </w:rPr>
              <w:t>mp</w:t>
            </w:r>
            <w:proofErr w:type="spellEnd"/>
            <w:r w:rsidRPr="00350591">
              <w:rPr>
                <w:b/>
                <w:sz w:val="28"/>
                <w:szCs w:val="28"/>
                <w:lang w:val="en-US"/>
              </w:rPr>
              <w:t>=</w:t>
            </w:r>
          </w:p>
        </w:tc>
        <w:tc>
          <w:tcPr>
            <w:tcW w:w="3521" w:type="dxa"/>
          </w:tcPr>
          <w:p w:rsidR="00350591" w:rsidRPr="00350591" w:rsidRDefault="00350591" w:rsidP="0035059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50591">
              <w:rPr>
                <w:b/>
                <w:sz w:val="28"/>
                <w:szCs w:val="28"/>
                <w:lang w:val="en-US"/>
              </w:rPr>
              <w:t>V</w:t>
            </w:r>
            <w:r w:rsidRPr="00350591">
              <w:rPr>
                <w:b/>
                <w:sz w:val="28"/>
                <w:szCs w:val="28"/>
                <w:vertAlign w:val="subscript"/>
                <w:lang w:val="en-US"/>
              </w:rPr>
              <w:t>mp</w:t>
            </w:r>
            <w:proofErr w:type="spellEnd"/>
            <w:r w:rsidRPr="00350591">
              <w:rPr>
                <w:b/>
                <w:sz w:val="28"/>
                <w:szCs w:val="28"/>
                <w:lang w:val="en-US"/>
              </w:rPr>
              <w:t>=</w:t>
            </w:r>
          </w:p>
        </w:tc>
        <w:tc>
          <w:tcPr>
            <w:tcW w:w="3522" w:type="dxa"/>
          </w:tcPr>
          <w:p w:rsidR="00350591" w:rsidRPr="00350591" w:rsidRDefault="00350591" w:rsidP="00350591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50591">
              <w:rPr>
                <w:b/>
                <w:sz w:val="28"/>
                <w:szCs w:val="28"/>
                <w:lang w:val="en-US"/>
              </w:rPr>
              <w:t>I</w:t>
            </w:r>
            <w:r w:rsidRPr="00350591">
              <w:rPr>
                <w:b/>
                <w:sz w:val="28"/>
                <w:szCs w:val="28"/>
                <w:vertAlign w:val="subscript"/>
                <w:lang w:val="en-US"/>
              </w:rPr>
              <w:t>mp</w:t>
            </w:r>
            <w:r w:rsidRPr="00350591">
              <w:rPr>
                <w:b/>
                <w:sz w:val="28"/>
                <w:szCs w:val="28"/>
                <w:lang w:val="en-US"/>
              </w:rPr>
              <w:t>=</w:t>
            </w:r>
          </w:p>
        </w:tc>
      </w:tr>
    </w:tbl>
    <w:p w:rsidR="00350591" w:rsidRPr="00F84EEC" w:rsidRDefault="00350591" w:rsidP="004F7A7A">
      <w:pPr>
        <w:spacing w:after="0" w:line="240" w:lineRule="auto"/>
      </w:pPr>
    </w:p>
    <w:p w:rsidR="003D1BC5" w:rsidRDefault="003D1BC5" w:rsidP="004F7A7A">
      <w:pPr>
        <w:spacing w:after="0" w:line="240" w:lineRule="auto"/>
      </w:pPr>
    </w:p>
    <w:p w:rsidR="004F7A7A" w:rsidRPr="00912AF3" w:rsidRDefault="000D1B24" w:rsidP="00524F11">
      <w:pPr>
        <w:spacing w:after="0" w:line="240" w:lineRule="auto"/>
        <w:ind w:firstLine="360"/>
        <w:rPr>
          <w:b/>
          <w:sz w:val="28"/>
          <w:szCs w:val="28"/>
        </w:rPr>
      </w:pPr>
      <w:r w:rsidRPr="00912AF3">
        <w:rPr>
          <w:b/>
          <w:sz w:val="28"/>
          <w:szCs w:val="28"/>
        </w:rPr>
        <w:t>Πειραματική διαδικασία για τον υπολογισμό της ημερήσιας ενέργειας</w:t>
      </w:r>
    </w:p>
    <w:p w:rsidR="000915BE" w:rsidRPr="008C047C" w:rsidRDefault="000915BE" w:rsidP="00524F11">
      <w:pPr>
        <w:spacing w:after="0" w:line="240" w:lineRule="auto"/>
        <w:ind w:firstLine="360"/>
        <w:rPr>
          <w:b/>
        </w:rPr>
      </w:pPr>
    </w:p>
    <w:p w:rsidR="000915BE" w:rsidRDefault="000915BE" w:rsidP="00524F11">
      <w:pPr>
        <w:spacing w:after="0" w:line="240" w:lineRule="auto"/>
        <w:ind w:firstLine="360"/>
      </w:pPr>
      <w:r>
        <w:t xml:space="preserve">Θα χρησιμοποιηθεί η πειραματική διάταξη και το κύκλωμα υπολογισμού της μέγιστης </w:t>
      </w:r>
      <w:r w:rsidR="00A704BF">
        <w:t>ισχύος.</w:t>
      </w:r>
    </w:p>
    <w:p w:rsidR="00EE1710" w:rsidRPr="00BA0835" w:rsidRDefault="00A704BF" w:rsidP="00524F11">
      <w:pPr>
        <w:spacing w:after="0" w:line="240" w:lineRule="auto"/>
        <w:ind w:firstLine="360"/>
      </w:pPr>
      <w:r>
        <w:t xml:space="preserve">Γυρίστε το κουμπί του </w:t>
      </w:r>
      <w:proofErr w:type="spellStart"/>
      <w:r>
        <w:t>ποντεσιομέτρου</w:t>
      </w:r>
      <w:proofErr w:type="spellEnd"/>
      <w:r>
        <w:t xml:space="preserve"> στην κατάλληλη θέση ώστε η </w:t>
      </w:r>
      <w:r w:rsidR="00EE1710">
        <w:t xml:space="preserve">τιμές έντασης ρεύματος και τάσης να είναι αυτές για τις οποίες αποδίδεται η μέγιστη ισχύς από το </w:t>
      </w:r>
      <w:proofErr w:type="spellStart"/>
      <w:r w:rsidR="00EE1710">
        <w:t>φωτοβολ</w:t>
      </w:r>
      <w:r w:rsidR="00BA0835">
        <w:t>ταϊκό</w:t>
      </w:r>
      <w:proofErr w:type="spellEnd"/>
      <w:r w:rsidR="00BA0835" w:rsidRPr="00BA0835">
        <w:t xml:space="preserve"> </w:t>
      </w:r>
      <w:r w:rsidR="00BA0835">
        <w:t>στοιχείο.</w:t>
      </w:r>
    </w:p>
    <w:p w:rsidR="009C629F" w:rsidRDefault="00EE1710" w:rsidP="00524F11">
      <w:pPr>
        <w:spacing w:after="0" w:line="240" w:lineRule="auto"/>
        <w:ind w:firstLine="360"/>
      </w:pPr>
      <w:r>
        <w:t>Στο τροφοδοτικό συνεχούς ρεύματος 0-20</w:t>
      </w:r>
      <w:r>
        <w:rPr>
          <w:lang w:val="en-US"/>
        </w:rPr>
        <w:t>V</w:t>
      </w:r>
      <w:r w:rsidRPr="00EE1710">
        <w:t xml:space="preserve"> </w:t>
      </w:r>
      <w:r>
        <w:t xml:space="preserve">ρυθμίστε την τάση σε διάφορες τιμές και συμπληρώστε τον ΠΙΝΑΚΑ 2. Μπορείτε εναλλακτικά να χρησιμοποιήσετε αντί του λαμπτήρα αλογόνου σαν πηγή φωτός τον ήλιο </w:t>
      </w:r>
      <w:r w:rsidR="009C629F">
        <w:t>και να πάρετε μετρήσεις σε τέσσερεις χρονικές στιγμές στη διάρκεια της ημέρας.</w:t>
      </w:r>
    </w:p>
    <w:p w:rsidR="009C629F" w:rsidRDefault="009C629F" w:rsidP="00524F11">
      <w:pPr>
        <w:spacing w:after="0" w:line="240" w:lineRule="auto"/>
        <w:ind w:firstLine="360"/>
      </w:pPr>
    </w:p>
    <w:p w:rsidR="009C629F" w:rsidRDefault="009C629F" w:rsidP="00524F11">
      <w:pPr>
        <w:spacing w:after="0" w:line="240" w:lineRule="auto"/>
        <w:ind w:firstLine="360"/>
      </w:pPr>
    </w:p>
    <w:p w:rsidR="009C629F" w:rsidRDefault="009C629F" w:rsidP="00524F11">
      <w:pPr>
        <w:spacing w:after="0" w:line="240" w:lineRule="auto"/>
        <w:ind w:firstLine="360"/>
      </w:pPr>
    </w:p>
    <w:p w:rsidR="009C629F" w:rsidRPr="009C629F" w:rsidRDefault="009C629F" w:rsidP="009C629F">
      <w:pPr>
        <w:spacing w:after="0" w:line="240" w:lineRule="auto"/>
        <w:ind w:firstLine="360"/>
        <w:jc w:val="center"/>
        <w:rPr>
          <w:b/>
          <w:sz w:val="28"/>
          <w:szCs w:val="28"/>
          <w:u w:val="single"/>
        </w:rPr>
      </w:pPr>
      <w:r w:rsidRPr="009C629F">
        <w:rPr>
          <w:b/>
          <w:sz w:val="28"/>
          <w:szCs w:val="28"/>
          <w:u w:val="single"/>
        </w:rPr>
        <w:lastRenderedPageBreak/>
        <w:t>ΠΙΝΑΚΑΣ 2</w:t>
      </w:r>
    </w:p>
    <w:p w:rsidR="009C629F" w:rsidRDefault="009C629F" w:rsidP="00524F11">
      <w:pPr>
        <w:spacing w:after="0" w:line="240" w:lineRule="auto"/>
        <w:ind w:firstLine="360"/>
      </w:pPr>
    </w:p>
    <w:tbl>
      <w:tblPr>
        <w:tblStyle w:val="TableGrid"/>
        <w:tblW w:w="0" w:type="auto"/>
        <w:tblLook w:val="04A0"/>
      </w:tblPr>
      <w:tblGrid>
        <w:gridCol w:w="817"/>
        <w:gridCol w:w="2552"/>
        <w:gridCol w:w="1559"/>
        <w:gridCol w:w="1305"/>
        <w:gridCol w:w="1442"/>
        <w:gridCol w:w="1435"/>
        <w:gridCol w:w="1454"/>
      </w:tblGrid>
      <w:tr w:rsidR="00DF502D" w:rsidRPr="00DF502D" w:rsidTr="00DF502D">
        <w:tc>
          <w:tcPr>
            <w:tcW w:w="817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α/α</w:t>
            </w:r>
          </w:p>
        </w:tc>
        <w:tc>
          <w:tcPr>
            <w:tcW w:w="2552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F502D">
              <w:rPr>
                <w:sz w:val="28"/>
                <w:szCs w:val="28"/>
                <w:lang w:val="en-US"/>
              </w:rPr>
              <w:t>V</w:t>
            </w:r>
            <w:r w:rsidRPr="00DF502D">
              <w:rPr>
                <w:sz w:val="28"/>
                <w:szCs w:val="28"/>
                <w:vertAlign w:val="subscript"/>
              </w:rPr>
              <w:t xml:space="preserve">τροφοδοτικού </w:t>
            </w:r>
            <w:r w:rsidRPr="00DF50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</w:t>
            </w:r>
            <w:r w:rsidRPr="00DF502D">
              <w:rPr>
                <w:sz w:val="28"/>
                <w:szCs w:val="28"/>
                <w:lang w:val="en-US"/>
              </w:rPr>
              <w:t>V)</w:t>
            </w:r>
          </w:p>
        </w:tc>
        <w:tc>
          <w:tcPr>
            <w:tcW w:w="1559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F502D">
              <w:rPr>
                <w:sz w:val="28"/>
                <w:szCs w:val="28"/>
                <w:lang w:val="en-US"/>
              </w:rPr>
              <w:t>V (Volt)</w:t>
            </w:r>
          </w:p>
        </w:tc>
        <w:tc>
          <w:tcPr>
            <w:tcW w:w="1305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(</w:t>
            </w:r>
            <w:proofErr w:type="spellStart"/>
            <w:r>
              <w:rPr>
                <w:sz w:val="28"/>
                <w:szCs w:val="28"/>
                <w:lang w:val="en-US"/>
              </w:rPr>
              <w:t>mA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42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  (W)</w:t>
            </w:r>
          </w:p>
        </w:tc>
        <w:tc>
          <w:tcPr>
            <w:tcW w:w="1435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  (h)</w:t>
            </w:r>
          </w:p>
        </w:tc>
        <w:tc>
          <w:tcPr>
            <w:tcW w:w="1454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 (</w:t>
            </w:r>
            <w:proofErr w:type="spellStart"/>
            <w:r>
              <w:rPr>
                <w:sz w:val="28"/>
                <w:szCs w:val="28"/>
                <w:lang w:val="en-US"/>
              </w:rPr>
              <w:t>Wh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DF502D" w:rsidRPr="00DF502D" w:rsidTr="00DF502D">
        <w:tc>
          <w:tcPr>
            <w:tcW w:w="817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F502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DF502D" w:rsidRPr="00DF502D" w:rsidRDefault="00DF502D" w:rsidP="00524F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DF502D" w:rsidRPr="00DF502D" w:rsidRDefault="00DF502D" w:rsidP="00524F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DF502D" w:rsidRPr="00DF502D" w:rsidRDefault="00DF502D" w:rsidP="00524F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F502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54" w:type="dxa"/>
          </w:tcPr>
          <w:p w:rsidR="00DF502D" w:rsidRPr="00DF502D" w:rsidRDefault="00DF502D" w:rsidP="00524F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F502D" w:rsidRPr="00DF502D" w:rsidTr="00DF502D">
        <w:tc>
          <w:tcPr>
            <w:tcW w:w="817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F502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DF502D" w:rsidRPr="00DF502D" w:rsidRDefault="00DF502D" w:rsidP="00524F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DF502D" w:rsidRPr="00DF502D" w:rsidRDefault="00DF502D" w:rsidP="00524F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DF502D" w:rsidRPr="00DF502D" w:rsidRDefault="00DF502D" w:rsidP="00524F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F502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54" w:type="dxa"/>
          </w:tcPr>
          <w:p w:rsidR="00DF502D" w:rsidRPr="00DF502D" w:rsidRDefault="00DF502D" w:rsidP="00524F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F502D" w:rsidRPr="00DF502D" w:rsidTr="00DF502D">
        <w:tc>
          <w:tcPr>
            <w:tcW w:w="817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F502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DF502D" w:rsidRPr="00DF502D" w:rsidRDefault="00DF502D" w:rsidP="00524F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DF502D" w:rsidRPr="00DF502D" w:rsidRDefault="00DF502D" w:rsidP="00524F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DF502D" w:rsidRPr="00DF502D" w:rsidRDefault="00DF502D" w:rsidP="00524F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F502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54" w:type="dxa"/>
          </w:tcPr>
          <w:p w:rsidR="00DF502D" w:rsidRPr="00DF502D" w:rsidRDefault="00DF502D" w:rsidP="00524F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F502D" w:rsidRPr="00DF502D" w:rsidTr="00DF502D">
        <w:tc>
          <w:tcPr>
            <w:tcW w:w="817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F502D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</w:tcPr>
          <w:p w:rsidR="00DF502D" w:rsidRPr="00DF502D" w:rsidRDefault="00DF502D" w:rsidP="00524F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DF502D" w:rsidRPr="00DF502D" w:rsidRDefault="00DF502D" w:rsidP="00524F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DF502D" w:rsidRPr="00DF502D" w:rsidRDefault="00DF502D" w:rsidP="00524F1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DF502D" w:rsidRPr="00DF502D" w:rsidRDefault="00DF502D" w:rsidP="00DF502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F502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54" w:type="dxa"/>
          </w:tcPr>
          <w:p w:rsidR="00DF502D" w:rsidRPr="00DF502D" w:rsidRDefault="00DF502D" w:rsidP="00524F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F502D" w:rsidRDefault="00DF502D" w:rsidP="00524F11">
      <w:pPr>
        <w:spacing w:after="0" w:line="240" w:lineRule="auto"/>
        <w:ind w:firstLine="360"/>
        <w:rPr>
          <w:sz w:val="28"/>
          <w:szCs w:val="28"/>
        </w:rPr>
      </w:pPr>
    </w:p>
    <w:p w:rsidR="00A704BF" w:rsidRPr="008C047C" w:rsidRDefault="00DF502D" w:rsidP="00524F11">
      <w:pPr>
        <w:spacing w:after="0" w:line="240" w:lineRule="auto"/>
        <w:ind w:firstLine="360"/>
        <w:rPr>
          <w:sz w:val="28"/>
          <w:szCs w:val="28"/>
        </w:rPr>
      </w:pPr>
      <w:r>
        <w:t xml:space="preserve">Η  συνολική ενέργεια του παρέχεται από το </w:t>
      </w:r>
      <w:proofErr w:type="spellStart"/>
      <w:r>
        <w:t>φωτοβολταϊκό</w:t>
      </w:r>
      <w:proofErr w:type="spellEnd"/>
      <w:r>
        <w:t xml:space="preserve"> είναι :    </w:t>
      </w:r>
      <w:proofErr w:type="spellStart"/>
      <w:r w:rsidRPr="00DF502D">
        <w:rPr>
          <w:sz w:val="28"/>
          <w:szCs w:val="28"/>
        </w:rPr>
        <w:t>Ε</w:t>
      </w:r>
      <w:r w:rsidRPr="00DF502D">
        <w:rPr>
          <w:sz w:val="28"/>
          <w:szCs w:val="28"/>
          <w:vertAlign w:val="subscript"/>
        </w:rPr>
        <w:t>ολ</w:t>
      </w:r>
      <w:proofErr w:type="spellEnd"/>
      <w:r w:rsidRPr="00DF502D">
        <w:rPr>
          <w:sz w:val="28"/>
          <w:szCs w:val="28"/>
        </w:rPr>
        <w:t>=..............</w:t>
      </w:r>
      <w:proofErr w:type="spellStart"/>
      <w:proofErr w:type="gramStart"/>
      <w:r w:rsidRPr="00DF502D">
        <w:rPr>
          <w:sz w:val="28"/>
          <w:szCs w:val="28"/>
          <w:lang w:val="en-US"/>
        </w:rPr>
        <w:t>Wh</w:t>
      </w:r>
      <w:proofErr w:type="spellEnd"/>
      <w:proofErr w:type="gramEnd"/>
      <w:r w:rsidR="00EE1710" w:rsidRPr="00DF502D">
        <w:rPr>
          <w:sz w:val="28"/>
          <w:szCs w:val="28"/>
        </w:rPr>
        <w:t xml:space="preserve"> </w:t>
      </w:r>
    </w:p>
    <w:p w:rsidR="00912AF3" w:rsidRPr="008C047C" w:rsidRDefault="00912AF3" w:rsidP="00524F11">
      <w:pPr>
        <w:spacing w:after="0" w:line="240" w:lineRule="auto"/>
        <w:ind w:firstLine="360"/>
        <w:rPr>
          <w:sz w:val="28"/>
          <w:szCs w:val="28"/>
        </w:rPr>
      </w:pPr>
    </w:p>
    <w:p w:rsidR="00912AF3" w:rsidRDefault="00912AF3" w:rsidP="00524F11">
      <w:pPr>
        <w:spacing w:after="0" w:line="240" w:lineRule="auto"/>
        <w:ind w:firstLine="360"/>
        <w:rPr>
          <w:b/>
          <w:sz w:val="28"/>
          <w:szCs w:val="28"/>
        </w:rPr>
      </w:pPr>
      <w:r w:rsidRPr="00912AF3">
        <w:rPr>
          <w:b/>
          <w:sz w:val="28"/>
          <w:szCs w:val="28"/>
        </w:rPr>
        <w:t>Στοιχεία για να γίνουν υπολογισμοί  εγκατάστασης  με βέλτιστο τρόπο Φ/Β σε επίπεδη ταράτσα</w:t>
      </w:r>
    </w:p>
    <w:p w:rsidR="00912AF3" w:rsidRPr="00912AF3" w:rsidRDefault="001F2E6E" w:rsidP="00524F11">
      <w:pPr>
        <w:spacing w:after="0" w:line="240" w:lineRule="auto"/>
        <w:ind w:firstLine="360"/>
        <w:rPr>
          <w:b/>
          <w:sz w:val="28"/>
          <w:szCs w:val="28"/>
        </w:rPr>
      </w:pPr>
      <w:r w:rsidRPr="001F2E6E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409825" cy="2739591"/>
            <wp:effectExtent l="0" t="0" r="0" b="381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3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E6E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3175</wp:posOffset>
            </wp:positionV>
            <wp:extent cx="2971800" cy="1990725"/>
            <wp:effectExtent l="0" t="0" r="0" b="0"/>
            <wp:wrapNone/>
            <wp:docPr id="17" name="irc_mi" descr="http://www.selasenergy.gr/images/flat-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lasenergy.gr/images/flat-roo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4F11" w:rsidRDefault="001F2E6E" w:rsidP="00524F11">
      <w:pPr>
        <w:spacing w:after="0" w:line="240" w:lineRule="auto"/>
      </w:pPr>
      <w:r w:rsidRPr="001F2E6E">
        <w:rPr>
          <w:noProof/>
          <w:lang w:eastAsia="el-GR"/>
        </w:rPr>
        <w:drawing>
          <wp:inline distT="0" distB="0" distL="0" distR="0">
            <wp:extent cx="5353050" cy="241935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1C" w:rsidRDefault="00C8511C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  <w:r w:rsidRPr="001F2E6E">
        <w:rPr>
          <w:noProof/>
          <w:lang w:eastAsia="el-GR"/>
        </w:rPr>
        <w:lastRenderedPageBreak/>
        <w:drawing>
          <wp:inline distT="0" distB="0" distL="0" distR="0">
            <wp:extent cx="2838450" cy="2448560"/>
            <wp:effectExtent l="171450" t="171450" r="171450" b="199390"/>
            <wp:docPr id="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sharpenSoften amount="68000"/>
                              </a14:imgEffect>
                              <a14:imgEffect>
                                <a14:brightnessContrast bright="24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48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  <w:r w:rsidRPr="001F2E6E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285750</wp:posOffset>
            </wp:positionV>
            <wp:extent cx="4695825" cy="2660650"/>
            <wp:effectExtent l="0" t="0" r="0" b="6350"/>
            <wp:wrapNone/>
            <wp:docPr id="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239" b="11239"/>
                    <a:stretch/>
                  </pic:blipFill>
                  <pic:spPr bwMode="auto">
                    <a:xfrm>
                      <a:off x="0" y="0"/>
                      <a:ext cx="46926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  <w:r w:rsidRPr="001F2E6E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-68580</wp:posOffset>
            </wp:positionV>
            <wp:extent cx="5057775" cy="2295525"/>
            <wp:effectExtent l="133350" t="133350" r="142875" b="142875"/>
            <wp:wrapSquare wrapText="bothSides"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2"/>
                      </a:glow>
                    </a:effectLst>
                  </pic:spPr>
                </pic:pic>
              </a:graphicData>
            </a:graphic>
          </wp:anchor>
        </w:drawing>
      </w: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C8511C" w:rsidRDefault="00C8511C" w:rsidP="00524F11">
      <w:pPr>
        <w:spacing w:after="0" w:line="240" w:lineRule="auto"/>
        <w:rPr>
          <w:lang w:val="en-US"/>
        </w:rPr>
      </w:pPr>
    </w:p>
    <w:p w:rsidR="00BA0835" w:rsidRDefault="00BA0835" w:rsidP="00524F11">
      <w:pPr>
        <w:spacing w:after="0" w:line="240" w:lineRule="auto"/>
        <w:rPr>
          <w:lang w:val="en-US"/>
        </w:rPr>
      </w:pPr>
    </w:p>
    <w:p w:rsidR="00BA0835" w:rsidRDefault="00BA0835" w:rsidP="00524F11">
      <w:pPr>
        <w:spacing w:after="0" w:line="240" w:lineRule="auto"/>
        <w:rPr>
          <w:lang w:val="en-US"/>
        </w:rPr>
      </w:pPr>
    </w:p>
    <w:p w:rsidR="00BA0835" w:rsidRDefault="00BA0835" w:rsidP="00524F11">
      <w:pPr>
        <w:spacing w:after="0" w:line="240" w:lineRule="auto"/>
        <w:rPr>
          <w:lang w:val="en-US"/>
        </w:rPr>
      </w:pPr>
    </w:p>
    <w:p w:rsidR="00BA0835" w:rsidRPr="00BA0835" w:rsidRDefault="00BA0835" w:rsidP="00524F11">
      <w:pPr>
        <w:spacing w:after="0" w:line="240" w:lineRule="auto"/>
        <w:rPr>
          <w:lang w:val="en-US"/>
        </w:rPr>
      </w:pPr>
      <w:r w:rsidRPr="00BA0835">
        <w:rPr>
          <w:lang w:val="en-US"/>
        </w:rPr>
        <w:lastRenderedPageBreak/>
        <w:drawing>
          <wp:inline distT="0" distB="0" distL="0" distR="0">
            <wp:extent cx="4659923" cy="571500"/>
            <wp:effectExtent l="19050" t="0" r="7327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2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11C" w:rsidRDefault="00C8511C" w:rsidP="00524F11">
      <w:pPr>
        <w:spacing w:after="0" w:line="240" w:lineRule="auto"/>
      </w:pPr>
      <w:r>
        <w:rPr>
          <w:noProof/>
          <w:lang w:eastAsia="el-GR"/>
        </w:rPr>
        <w:drawing>
          <wp:inline distT="0" distB="0" distL="0" distR="0">
            <wp:extent cx="4972050" cy="22479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Default="001F2E6E" w:rsidP="00524F11">
      <w:pPr>
        <w:spacing w:after="0" w:line="240" w:lineRule="auto"/>
      </w:pPr>
    </w:p>
    <w:p w:rsidR="001F2E6E" w:rsidRPr="00524F11" w:rsidRDefault="001F2E6E" w:rsidP="00524F11">
      <w:pPr>
        <w:spacing w:after="0" w:line="240" w:lineRule="auto"/>
      </w:pPr>
    </w:p>
    <w:p w:rsidR="007E2726" w:rsidRPr="00CC5956" w:rsidRDefault="000A225E" w:rsidP="007E2726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</w:p>
    <w:p w:rsidR="009C3F4A" w:rsidRDefault="009C3F4A" w:rsidP="009C3F4A">
      <w:pPr>
        <w:pStyle w:val="ListParagraph"/>
        <w:numPr>
          <w:ilvl w:val="1"/>
          <w:numId w:val="27"/>
        </w:numPr>
        <w:spacing w:line="240" w:lineRule="auto"/>
        <w:ind w:firstLine="0"/>
        <w:rPr>
          <w:rFonts w:asciiTheme="minorHAnsi" w:hAnsiTheme="minorHAnsi" w:cstheme="minorHAnsi"/>
        </w:rPr>
      </w:pPr>
      <w:r w:rsidRPr="00661A39">
        <w:rPr>
          <w:rFonts w:asciiTheme="minorHAnsi" w:eastAsia="Times New Roman" w:hAnsiTheme="minorHAnsi" w:cstheme="minorHAnsi"/>
        </w:rPr>
        <w:t>Ενέργεια και ισχύς του ηλεκτρικού ρεύματος (</w:t>
      </w:r>
      <w:r w:rsidRPr="00661A39">
        <w:rPr>
          <w:rFonts w:asciiTheme="minorHAnsi" w:hAnsiTheme="minorHAnsi" w:cstheme="minorHAnsi"/>
        </w:rPr>
        <w:t>Βιβλίο μαθητή Β΄ τάξης γενικής παιδείας)</w:t>
      </w:r>
    </w:p>
    <w:p w:rsidR="009C3F4A" w:rsidRPr="00661A39" w:rsidRDefault="009C3F4A" w:rsidP="009C3F4A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2.11  Δίοδος  </w:t>
      </w:r>
      <w:r w:rsidRPr="00661A39">
        <w:rPr>
          <w:rFonts w:asciiTheme="minorHAnsi" w:eastAsia="Times New Roman" w:hAnsiTheme="minorHAnsi" w:cstheme="minorHAnsi"/>
        </w:rPr>
        <w:t>(</w:t>
      </w:r>
      <w:r w:rsidRPr="00661A39">
        <w:rPr>
          <w:rFonts w:asciiTheme="minorHAnsi" w:hAnsiTheme="minorHAnsi" w:cstheme="minorHAnsi"/>
        </w:rPr>
        <w:t>Βιβλίο μαθητή Β΄ τάξης γενικής παιδείας)</w:t>
      </w:r>
    </w:p>
    <w:p w:rsidR="007C41D5" w:rsidRPr="00CC5956" w:rsidRDefault="00BC6AE0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ΜΑΘΗΣΙΑΚΑ ΑΠΟΤΕΛΕΣΜΑΤΑ</w:t>
      </w:r>
    </w:p>
    <w:p w:rsidR="009C3F4A" w:rsidRPr="00CC5956" w:rsidRDefault="009C3F4A" w:rsidP="009C3F4A">
      <w:pPr>
        <w:spacing w:line="360" w:lineRule="auto"/>
        <w:rPr>
          <w:bCs/>
        </w:rPr>
      </w:pPr>
      <w:r>
        <w:rPr>
          <w:bCs/>
        </w:rPr>
        <w:t>Η εξοικείωση με τη χρήση πειραματικών συσκευών, τη λήψη μετρήσεων και το σχολιασμό των αποτελεσμάτων .</w:t>
      </w:r>
    </w:p>
    <w:p w:rsidR="000E3816" w:rsidRDefault="009C3F4A" w:rsidP="000E3816">
      <w:pPr>
        <w:spacing w:line="240" w:lineRule="auto"/>
        <w:rPr>
          <w:bCs/>
        </w:rPr>
      </w:pPr>
      <w:r>
        <w:rPr>
          <w:bCs/>
        </w:rPr>
        <w:t xml:space="preserve"> </w:t>
      </w:r>
      <w:r w:rsidR="000E3816">
        <w:rPr>
          <w:bCs/>
        </w:rPr>
        <w:t xml:space="preserve">Η κατανόηση της σχέσης </w:t>
      </w:r>
      <w:r>
        <w:rPr>
          <w:bCs/>
        </w:rPr>
        <w:t xml:space="preserve"> που έχουν οι πρακτικές εφαρμογές  στην παραγωγή ηλεκτρικής ενέργειας με τις ιδιότητες </w:t>
      </w:r>
      <w:r w:rsidR="000E3816">
        <w:rPr>
          <w:bCs/>
        </w:rPr>
        <w:t>των υλικών.</w:t>
      </w:r>
    </w:p>
    <w:p w:rsidR="000E3816" w:rsidRDefault="000E3816" w:rsidP="000E3816">
      <w:pPr>
        <w:spacing w:line="240" w:lineRule="auto"/>
        <w:rPr>
          <w:bCs/>
        </w:rPr>
      </w:pPr>
      <w:r>
        <w:rPr>
          <w:bCs/>
        </w:rPr>
        <w:t>Η επίλυση πρακτικών προβλημάτων.</w:t>
      </w:r>
    </w:p>
    <w:p w:rsidR="000E3816" w:rsidRDefault="000E3816" w:rsidP="000E3816">
      <w:pPr>
        <w:spacing w:line="360" w:lineRule="auto"/>
        <w:rPr>
          <w:bCs/>
        </w:rPr>
      </w:pPr>
      <w:r>
        <w:t xml:space="preserve">Η ενίσχυση </w:t>
      </w:r>
      <w:r w:rsidRPr="00B948FE">
        <w:t xml:space="preserve"> τη</w:t>
      </w:r>
      <w:r>
        <w:t>ς</w:t>
      </w:r>
      <w:r w:rsidRPr="00B948FE">
        <w:t xml:space="preserve"> μεταξύ τους συνεργασία</w:t>
      </w:r>
      <w:r>
        <w:t>ς</w:t>
      </w:r>
      <w:r w:rsidRPr="00B948FE">
        <w:t xml:space="preserve"> και </w:t>
      </w:r>
      <w:r>
        <w:t>η ανταλλαγή απόψεων.</w:t>
      </w:r>
    </w:p>
    <w:p w:rsidR="005C1667" w:rsidRPr="00CC5956" w:rsidRDefault="005C1667" w:rsidP="000E3816">
      <w:pPr>
        <w:spacing w:line="24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6</w:t>
      </w:r>
      <w:r w:rsidR="00CF0CFF" w:rsidRPr="00CC5956">
        <w:rPr>
          <w:b/>
          <w:bCs/>
        </w:rPr>
        <w:t xml:space="preserve"> </w:t>
      </w:r>
      <w:r w:rsidRPr="00CC5956">
        <w:rPr>
          <w:b/>
          <w:bCs/>
        </w:rPr>
        <w:t>ΔΙΔΑΚΤΙΚΟ ΥΛΙΚΟ</w:t>
      </w:r>
      <w:r w:rsidR="0039424B" w:rsidRPr="00CC5956">
        <w:rPr>
          <w:b/>
          <w:bCs/>
        </w:rPr>
        <w:t>/ΠΗΓΕΣ</w:t>
      </w:r>
      <w:r w:rsidRPr="00CC5956">
        <w:rPr>
          <w:b/>
          <w:bCs/>
        </w:rPr>
        <w:t xml:space="preserve"> ΠΟΥ ΜΠΟΡ</w:t>
      </w:r>
      <w:r w:rsidR="0039424B" w:rsidRPr="00CC5956">
        <w:rPr>
          <w:b/>
          <w:bCs/>
        </w:rPr>
        <w:t>ΟΥΝ ΝΑ ΑΞΙΟΠΟΙΗΘΟΥΝ</w:t>
      </w:r>
    </w:p>
    <w:p w:rsidR="00D73A3A" w:rsidRDefault="00D73A3A" w:rsidP="00D73A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3A3A">
        <w:rPr>
          <w:rFonts w:ascii="Arial" w:hAnsi="Arial" w:cs="Arial"/>
          <w:b/>
          <w:bCs/>
          <w:sz w:val="20"/>
          <w:szCs w:val="20"/>
        </w:rPr>
        <w:t xml:space="preserve">Γ' Τάξη,  </w:t>
      </w:r>
      <w:r w:rsidRPr="00D73A3A">
        <w:rPr>
          <w:rFonts w:ascii="Arial" w:hAnsi="Arial" w:cs="Arial"/>
          <w:sz w:val="20"/>
          <w:szCs w:val="20"/>
        </w:rPr>
        <w:t xml:space="preserve">Φυσική Γενικής Παιδείας, </w:t>
      </w:r>
      <w:hyperlink r:id="rId25" w:history="1">
        <w:r w:rsidRPr="00D73A3A">
          <w:rPr>
            <w:rStyle w:val="Hyperlink"/>
            <w:rFonts w:ascii="Arial" w:hAnsi="Arial" w:cs="Arial"/>
            <w:sz w:val="20"/>
            <w:szCs w:val="20"/>
          </w:rPr>
          <w:t>Βιβλίο Μαθητή (4,3MB)</w:t>
        </w:r>
      </w:hyperlink>
      <w:r w:rsidRPr="00D73A3A">
        <w:rPr>
          <w:rFonts w:ascii="Arial" w:hAnsi="Arial" w:cs="Arial"/>
          <w:sz w:val="20"/>
          <w:szCs w:val="20"/>
        </w:rPr>
        <w:t xml:space="preserve">  σελ 11</w:t>
      </w:r>
      <w:r>
        <w:rPr>
          <w:rFonts w:ascii="Arial" w:hAnsi="Arial" w:cs="Arial"/>
          <w:sz w:val="20"/>
          <w:szCs w:val="20"/>
        </w:rPr>
        <w:t>5</w:t>
      </w:r>
    </w:p>
    <w:p w:rsidR="00D73A3A" w:rsidRDefault="00D73A3A" w:rsidP="00D73A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A3A" w:rsidRDefault="00DA7B4D" w:rsidP="00D73A3A">
      <w:pPr>
        <w:spacing w:after="0" w:line="240" w:lineRule="auto"/>
      </w:pPr>
      <w:hyperlink r:id="rId26" w:history="1">
        <w:r w:rsidR="00D73A3A" w:rsidRPr="00C67804">
          <w:rPr>
            <w:rStyle w:val="Hyperlink"/>
          </w:rPr>
          <w:t>https://eclass.upatras.gr/modules/document/index.php?course=CMNG2157&amp;openDir=/56d721bej6gX</w:t>
        </w:r>
      </w:hyperlink>
    </w:p>
    <w:p w:rsidR="00D73A3A" w:rsidRDefault="00D73A3A" w:rsidP="00D73A3A">
      <w:pPr>
        <w:spacing w:after="0" w:line="240" w:lineRule="auto"/>
      </w:pPr>
    </w:p>
    <w:p w:rsidR="00D73A3A" w:rsidRDefault="00DA7B4D" w:rsidP="00D73A3A">
      <w:pPr>
        <w:spacing w:after="0" w:line="240" w:lineRule="auto"/>
      </w:pPr>
      <w:hyperlink r:id="rId27" w:history="1">
        <w:r w:rsidR="00D73A3A" w:rsidRPr="00C67804">
          <w:rPr>
            <w:rStyle w:val="Hyperlink"/>
          </w:rPr>
          <w:t>https://www.panekfe.gr/downloads/euso/euso2017/euso2017-panellinios-themata.rar</w:t>
        </w:r>
      </w:hyperlink>
    </w:p>
    <w:p w:rsidR="005C1667" w:rsidRDefault="005C1667" w:rsidP="00253654">
      <w:pPr>
        <w:spacing w:after="0"/>
        <w:rPr>
          <w:b/>
          <w:bCs/>
        </w:rPr>
      </w:pPr>
    </w:p>
    <w:p w:rsidR="004B1216" w:rsidRDefault="00DA7B4D" w:rsidP="00253654">
      <w:pPr>
        <w:spacing w:after="0"/>
        <w:rPr>
          <w:b/>
          <w:bCs/>
        </w:rPr>
      </w:pPr>
      <w:hyperlink r:id="rId28" w:history="1">
        <w:r w:rsidR="004B1216" w:rsidRPr="00C67804">
          <w:rPr>
            <w:rStyle w:val="Hyperlink"/>
            <w:b/>
            <w:bCs/>
          </w:rPr>
          <w:t>http://dspace.lib.ntua.gr/dspace2/bitstream/handle/123456789/7008/oikonomoue_cell.pdf?sequence=3</w:t>
        </w:r>
      </w:hyperlink>
      <w:r w:rsidR="004B1216">
        <w:rPr>
          <w:b/>
          <w:bCs/>
        </w:rPr>
        <w:t xml:space="preserve">  (σελ.  36-52)</w:t>
      </w:r>
    </w:p>
    <w:p w:rsidR="004B1216" w:rsidRPr="00CC5956" w:rsidRDefault="004B1216" w:rsidP="00253654">
      <w:pPr>
        <w:spacing w:after="0"/>
        <w:rPr>
          <w:b/>
          <w:bCs/>
        </w:rPr>
      </w:pPr>
    </w:p>
    <w:p w:rsidR="00177AC4" w:rsidRDefault="00177AC4" w:rsidP="001E083B">
      <w:pPr>
        <w:rPr>
          <w:b/>
          <w:bCs/>
        </w:rPr>
      </w:pPr>
    </w:p>
    <w:p w:rsidR="00742FD8" w:rsidRDefault="00742FD8" w:rsidP="001E083B">
      <w:pPr>
        <w:rPr>
          <w:b/>
          <w:bCs/>
        </w:rPr>
      </w:pPr>
    </w:p>
    <w:p w:rsidR="00742FD8" w:rsidRDefault="00742FD8" w:rsidP="001E083B">
      <w:pPr>
        <w:rPr>
          <w:b/>
          <w:bCs/>
        </w:rPr>
      </w:pPr>
    </w:p>
    <w:p w:rsidR="00742FD8" w:rsidRDefault="00742FD8" w:rsidP="001E083B">
      <w:pPr>
        <w:rPr>
          <w:b/>
          <w:bCs/>
        </w:rPr>
      </w:pPr>
    </w:p>
    <w:p w:rsidR="005275C5" w:rsidRPr="00CC5956" w:rsidRDefault="00E81738" w:rsidP="005275C5">
      <w:pPr>
        <w:pStyle w:val="ListParagraph"/>
        <w:numPr>
          <w:ilvl w:val="0"/>
          <w:numId w:val="23"/>
        </w:num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α. </w:t>
      </w:r>
      <w:r w:rsidR="005275C5">
        <w:rPr>
          <w:b/>
          <w:bCs/>
          <w:sz w:val="26"/>
          <w:szCs w:val="26"/>
        </w:rPr>
        <w:t>ΑΞΙΟΛΟΓΗΣΗ</w:t>
      </w:r>
      <w:r w:rsidR="005275C5" w:rsidRPr="00BA769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ΔΕ για ΟΜΑΔΙΚΗ ΕΡΓΑΣΙΑ</w:t>
      </w:r>
    </w:p>
    <w:tbl>
      <w:tblPr>
        <w:tblStyle w:val="TableGrid"/>
        <w:tblW w:w="10568" w:type="dxa"/>
        <w:tblLayout w:type="fixed"/>
        <w:tblLook w:val="04A0"/>
      </w:tblPr>
      <w:tblGrid>
        <w:gridCol w:w="401"/>
        <w:gridCol w:w="133"/>
        <w:gridCol w:w="2773"/>
        <w:gridCol w:w="1518"/>
        <w:gridCol w:w="1379"/>
        <w:gridCol w:w="1517"/>
        <w:gridCol w:w="1747"/>
        <w:gridCol w:w="1100"/>
      </w:tblGrid>
      <w:tr w:rsidR="005275C5" w:rsidTr="00E84173">
        <w:tc>
          <w:tcPr>
            <w:tcW w:w="10568" w:type="dxa"/>
            <w:gridSpan w:val="8"/>
            <w:vAlign w:val="center"/>
          </w:tcPr>
          <w:p w:rsidR="005275C5" w:rsidRPr="002647E8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ΣΥΝΕΡΓΑΤΙΚΟΤΗΤΑ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1.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5275C5">
            <w:pPr>
              <w:rPr>
                <w:b/>
                <w:bCs/>
              </w:rPr>
            </w:pPr>
            <w:r>
              <w:rPr>
                <w:b/>
                <w:bCs/>
              </w:rPr>
              <w:t>Πώς συνεργάστηκαν</w:t>
            </w:r>
            <w:r w:rsidRPr="00823048">
              <w:rPr>
                <w:b/>
                <w:bCs/>
              </w:rPr>
              <w:t xml:space="preserve">; </w:t>
            </w:r>
          </w:p>
        </w:tc>
        <w:tc>
          <w:tcPr>
            <w:tcW w:w="1518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ΛΙΓΟ:</w:t>
            </w:r>
            <w:r w:rsidRPr="002647E8">
              <w:rPr>
                <w:bCs/>
                <w:sz w:val="18"/>
                <w:szCs w:val="18"/>
              </w:rPr>
              <w:t xml:space="preserve">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2647E8">
              <w:rPr>
                <w:bCs/>
                <w:sz w:val="18"/>
                <w:szCs w:val="18"/>
              </w:rPr>
              <w:t>εν καταφέρα</w:t>
            </w:r>
            <w:r>
              <w:rPr>
                <w:bCs/>
                <w:sz w:val="18"/>
                <w:szCs w:val="18"/>
              </w:rPr>
              <w:t>ν</w:t>
            </w:r>
            <w:r w:rsidRPr="002647E8">
              <w:rPr>
                <w:bCs/>
                <w:sz w:val="18"/>
                <w:szCs w:val="18"/>
              </w:rPr>
              <w:t>ε να συζητήσου</w:t>
            </w:r>
            <w:r>
              <w:rPr>
                <w:bCs/>
                <w:sz w:val="18"/>
                <w:szCs w:val="18"/>
              </w:rPr>
              <w:t>ν</w:t>
            </w:r>
            <w:r w:rsidRPr="002647E8">
              <w:rPr>
                <w:bCs/>
                <w:sz w:val="18"/>
                <w:szCs w:val="18"/>
              </w:rPr>
              <w:t xml:space="preserve"> τις απόψεις </w:t>
            </w:r>
            <w:r>
              <w:rPr>
                <w:bCs/>
                <w:sz w:val="18"/>
                <w:szCs w:val="18"/>
              </w:rPr>
              <w:t>του</w:t>
            </w:r>
            <w:r w:rsidRPr="002647E8">
              <w:rPr>
                <w:bCs/>
                <w:sz w:val="18"/>
                <w:szCs w:val="18"/>
              </w:rPr>
              <w:t>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επίσης </w:t>
            </w:r>
            <w:r w:rsidRPr="002647E8">
              <w:rPr>
                <w:bCs/>
                <w:sz w:val="18"/>
                <w:szCs w:val="18"/>
              </w:rPr>
              <w:t>κατ</w:t>
            </w:r>
            <w:r>
              <w:rPr>
                <w:bCs/>
                <w:sz w:val="18"/>
                <w:szCs w:val="18"/>
              </w:rPr>
              <w:t>έγραψαν</w:t>
            </w:r>
            <w:r w:rsidRPr="002647E8">
              <w:rPr>
                <w:bCs/>
                <w:sz w:val="18"/>
                <w:szCs w:val="18"/>
              </w:rPr>
              <w:t xml:space="preserve"> μία άποψη κατά πλειοψηφία.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ΜΕΤΡΙΑ: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8E6A48">
              <w:rPr>
                <w:bCs/>
                <w:sz w:val="18"/>
                <w:szCs w:val="18"/>
              </w:rPr>
              <w:t>Δ</w:t>
            </w:r>
            <w:r>
              <w:rPr>
                <w:bCs/>
                <w:sz w:val="18"/>
                <w:szCs w:val="18"/>
              </w:rPr>
              <w:t>εν κατά</w:t>
            </w:r>
            <w:r w:rsidRPr="002647E8">
              <w:rPr>
                <w:bCs/>
                <w:sz w:val="18"/>
                <w:szCs w:val="18"/>
              </w:rPr>
              <w:t>φ</w:t>
            </w:r>
            <w:r>
              <w:rPr>
                <w:bCs/>
                <w:sz w:val="18"/>
                <w:szCs w:val="18"/>
              </w:rPr>
              <w:t>εραν</w:t>
            </w:r>
            <w:r w:rsidRPr="002647E8">
              <w:rPr>
                <w:bCs/>
                <w:sz w:val="18"/>
                <w:szCs w:val="18"/>
              </w:rPr>
              <w:t xml:space="preserve"> να συνθέσου</w:t>
            </w:r>
            <w:r>
              <w:rPr>
                <w:bCs/>
                <w:sz w:val="18"/>
                <w:szCs w:val="18"/>
              </w:rPr>
              <w:t>ν απόψεις, αν και συζ</w:t>
            </w:r>
            <w:r w:rsidRPr="002647E8">
              <w:rPr>
                <w:bCs/>
                <w:sz w:val="18"/>
                <w:szCs w:val="18"/>
              </w:rPr>
              <w:t>ή</w:t>
            </w:r>
            <w:r>
              <w:rPr>
                <w:bCs/>
                <w:sz w:val="18"/>
                <w:szCs w:val="18"/>
              </w:rPr>
              <w:t>τησαν</w:t>
            </w:r>
            <w:r w:rsidRPr="002647E8">
              <w:rPr>
                <w:bCs/>
                <w:sz w:val="18"/>
                <w:szCs w:val="18"/>
              </w:rPr>
              <w:t xml:space="preserve"> γι αυτές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47E8"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47E8">
              <w:rPr>
                <w:bCs/>
                <w:sz w:val="18"/>
                <w:szCs w:val="18"/>
              </w:rPr>
              <w:t>συμφ</w:t>
            </w:r>
            <w:r>
              <w:rPr>
                <w:bCs/>
                <w:sz w:val="18"/>
                <w:szCs w:val="18"/>
              </w:rPr>
              <w:t>ώνησαν να εκθέσουν όλες τις απόψεις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Σ</w:t>
            </w:r>
            <w:r>
              <w:rPr>
                <w:bCs/>
                <w:sz w:val="18"/>
                <w:szCs w:val="18"/>
              </w:rPr>
              <w:t xml:space="preserve">υζητήθηκαν οι απόψεις όλων, με καλά επιχειρήματα, αλλά δεν </w:t>
            </w:r>
            <w:r w:rsidR="00331D52">
              <w:rPr>
                <w:bCs/>
                <w:sz w:val="18"/>
                <w:szCs w:val="18"/>
              </w:rPr>
              <w:t xml:space="preserve">συμφώνησαν </w:t>
            </w:r>
            <w:r>
              <w:rPr>
                <w:bCs/>
                <w:sz w:val="18"/>
                <w:szCs w:val="18"/>
              </w:rPr>
              <w:t>σε μία,</w:t>
            </w:r>
            <w:r w:rsidR="00331D52">
              <w:rPr>
                <w:bCs/>
                <w:sz w:val="18"/>
                <w:szCs w:val="18"/>
              </w:rPr>
              <w:t xml:space="preserve"> οπότε κατέγραψαν την </w:t>
            </w:r>
            <w:proofErr w:type="spellStart"/>
            <w:r w:rsidR="00331D52">
              <w:rPr>
                <w:bCs/>
                <w:sz w:val="18"/>
                <w:szCs w:val="18"/>
              </w:rPr>
              <w:t>πλειοψηφεί</w:t>
            </w:r>
            <w:r>
              <w:rPr>
                <w:bCs/>
                <w:sz w:val="18"/>
                <w:szCs w:val="18"/>
              </w:rPr>
              <w:t>σα</w:t>
            </w:r>
            <w:proofErr w:type="spellEnd"/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6904FE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Σ</w:t>
            </w:r>
            <w:r>
              <w:rPr>
                <w:bCs/>
                <w:sz w:val="18"/>
                <w:szCs w:val="18"/>
              </w:rPr>
              <w:t>υζήτησαν όλες τις απόψεις και συνέθεσαν μερικές από αυτές ή όλες, ώστε να εκ</w:t>
            </w:r>
            <w:r w:rsidR="00433654">
              <w:rPr>
                <w:bCs/>
                <w:sz w:val="18"/>
                <w:szCs w:val="18"/>
              </w:rPr>
              <w:t>φέρουν</w:t>
            </w:r>
            <w:r>
              <w:rPr>
                <w:bCs/>
                <w:sz w:val="18"/>
                <w:szCs w:val="18"/>
              </w:rPr>
              <w:t xml:space="preserve"> κοινή άποψη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2.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946FC1">
            <w:pPr>
              <w:rPr>
                <w:b/>
                <w:bCs/>
              </w:rPr>
            </w:pPr>
            <w:r w:rsidRPr="00147B2D">
              <w:rPr>
                <w:b/>
                <w:bCs/>
              </w:rPr>
              <w:t xml:space="preserve">Ποιοι </w:t>
            </w:r>
            <w:r w:rsidR="00946FC1" w:rsidRPr="00147B2D">
              <w:rPr>
                <w:b/>
                <w:bCs/>
              </w:rPr>
              <w:t>συνεισέφεραν</w:t>
            </w:r>
            <w:r w:rsidRPr="00147B2D">
              <w:rPr>
                <w:b/>
                <w:bCs/>
              </w:rPr>
              <w:t>;</w:t>
            </w:r>
          </w:p>
        </w:tc>
        <w:tc>
          <w:tcPr>
            <w:tcW w:w="1518" w:type="dxa"/>
          </w:tcPr>
          <w:p w:rsidR="005275C5" w:rsidRPr="00147B2D" w:rsidRDefault="005275C5" w:rsidP="00147B2D">
            <w:pPr>
              <w:rPr>
                <w:bCs/>
                <w:sz w:val="18"/>
                <w:szCs w:val="18"/>
              </w:rPr>
            </w:pPr>
            <w:r w:rsidRPr="00147B2D">
              <w:rPr>
                <w:b/>
                <w:bCs/>
                <w:sz w:val="18"/>
                <w:szCs w:val="18"/>
              </w:rPr>
              <w:t xml:space="preserve">ΕΝΑΣ: </w:t>
            </w:r>
            <w:r w:rsidR="00147B2D" w:rsidRPr="00147B2D">
              <w:rPr>
                <w:bCs/>
                <w:sz w:val="18"/>
                <w:szCs w:val="18"/>
              </w:rPr>
              <w:t>Ο</w:t>
            </w:r>
            <w:r w:rsidR="001A0D7A" w:rsidRPr="00147B2D">
              <w:rPr>
                <w:bCs/>
                <w:sz w:val="18"/>
                <w:szCs w:val="18"/>
              </w:rPr>
              <w:t>ι πιο πολλοί δεν έφεραν υλικό, ούτε εξέφρασαν άποψη. Ε</w:t>
            </w:r>
            <w:r w:rsidR="001A0D7A" w:rsidRPr="00147B2D">
              <w:rPr>
                <w:b/>
                <w:bCs/>
                <w:sz w:val="18"/>
                <w:szCs w:val="18"/>
                <w:u w:val="single"/>
              </w:rPr>
              <w:t>πίσης</w:t>
            </w:r>
            <w:r w:rsidR="001A0D7A" w:rsidRPr="00147B2D">
              <w:rPr>
                <w:bCs/>
                <w:sz w:val="18"/>
                <w:szCs w:val="18"/>
              </w:rPr>
              <w:t xml:space="preserve"> δεν εργάστηκαν όλοι με ζήλο και </w:t>
            </w:r>
            <w:r w:rsidR="003D131B" w:rsidRPr="00147B2D">
              <w:rPr>
                <w:bCs/>
                <w:sz w:val="18"/>
                <w:szCs w:val="18"/>
              </w:rPr>
              <w:t>οι υπόλοιποι</w:t>
            </w:r>
            <w:r w:rsidR="005A05E6" w:rsidRPr="00147B2D">
              <w:rPr>
                <w:bCs/>
                <w:sz w:val="18"/>
                <w:szCs w:val="18"/>
              </w:rPr>
              <w:t xml:space="preserve"> </w:t>
            </w:r>
            <w:r w:rsidR="001A0D7A" w:rsidRPr="00147B2D">
              <w:rPr>
                <w:bCs/>
                <w:sz w:val="18"/>
                <w:szCs w:val="18"/>
              </w:rPr>
              <w:t>κάλυψαν τα κενά</w:t>
            </w:r>
            <w:r w:rsidR="00147B2D" w:rsidRPr="00147B2D">
              <w:rPr>
                <w:bCs/>
                <w:sz w:val="18"/>
                <w:szCs w:val="18"/>
              </w:rPr>
              <w:t xml:space="preserve"> που δημιουργήθηκα</w:t>
            </w:r>
            <w:r w:rsidR="001A0D7A" w:rsidRPr="00147B2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1A0D7A" w:rsidRPr="00147B2D" w:rsidRDefault="005275C5">
            <w:pPr>
              <w:rPr>
                <w:bCs/>
                <w:sz w:val="18"/>
                <w:szCs w:val="18"/>
              </w:rPr>
            </w:pPr>
            <w:r w:rsidRPr="00147B2D">
              <w:rPr>
                <w:b/>
                <w:bCs/>
                <w:sz w:val="18"/>
                <w:szCs w:val="18"/>
              </w:rPr>
              <w:t xml:space="preserve">ΛΙΓΟΙ: </w:t>
            </w:r>
            <w:r w:rsidR="008E6A48" w:rsidRPr="00147B2D">
              <w:rPr>
                <w:bCs/>
                <w:sz w:val="18"/>
                <w:szCs w:val="18"/>
              </w:rPr>
              <w:t>Ο</w:t>
            </w:r>
            <w:r w:rsidRPr="00147B2D">
              <w:rPr>
                <w:bCs/>
                <w:sz w:val="18"/>
                <w:szCs w:val="18"/>
              </w:rPr>
              <w:t xml:space="preserve">ι απόψεις που συζητήθηκαν εκφράστηκαν μόνον από </w:t>
            </w:r>
            <w:r w:rsidR="001A0D7A" w:rsidRPr="00147B2D">
              <w:rPr>
                <w:bCs/>
                <w:sz w:val="18"/>
                <w:szCs w:val="18"/>
              </w:rPr>
              <w:t>ορισμένους</w:t>
            </w:r>
            <w:r w:rsidRPr="00147B2D">
              <w:rPr>
                <w:bCs/>
                <w:sz w:val="18"/>
                <w:szCs w:val="18"/>
              </w:rPr>
              <w:t>, οι οποίοι και αποφάσισαν τελικά τι θα καταγραφεί</w:t>
            </w:r>
            <w:r w:rsidR="008E6A48" w:rsidRPr="00147B2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134C43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ΟΧΙ ΟΛΟΙ: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>άποιοι εξέφρασαν τις απόψεις τους, αλλά τελικά έγινε διάλογος γι</w:t>
            </w:r>
            <w:r w:rsidR="00127A4F">
              <w:rPr>
                <w:bCs/>
                <w:sz w:val="18"/>
                <w:szCs w:val="18"/>
              </w:rPr>
              <w:t>α</w:t>
            </w:r>
            <w:r>
              <w:rPr>
                <w:bCs/>
                <w:sz w:val="18"/>
                <w:szCs w:val="18"/>
              </w:rPr>
              <w:t xml:space="preserve"> αυτές και συναποφ</w:t>
            </w:r>
            <w:r w:rsidR="00433654">
              <w:rPr>
                <w:bCs/>
                <w:sz w:val="18"/>
                <w:szCs w:val="18"/>
              </w:rPr>
              <w:t>άσισαν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όλοι εξέφρασαν άποψη, αλλά τελικά υπερίσχυσε η καλύτερα τεκμηριωμένη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134C43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ΟΛΟΙ: </w:t>
            </w:r>
            <w:r w:rsidR="008E6A48">
              <w:rPr>
                <w:bCs/>
                <w:sz w:val="18"/>
                <w:szCs w:val="18"/>
              </w:rPr>
              <w:t>Ό</w:t>
            </w:r>
            <w:r>
              <w:rPr>
                <w:bCs/>
                <w:sz w:val="18"/>
                <w:szCs w:val="18"/>
              </w:rPr>
              <w:t xml:space="preserve">λοι είχαν να πουν κάτι για </w:t>
            </w:r>
            <w:proofErr w:type="spellStart"/>
            <w:r>
              <w:rPr>
                <w:bCs/>
                <w:sz w:val="18"/>
                <w:szCs w:val="18"/>
              </w:rPr>
              <w:t>ό,τι</w:t>
            </w:r>
            <w:proofErr w:type="spellEnd"/>
            <w:r>
              <w:rPr>
                <w:bCs/>
                <w:sz w:val="18"/>
                <w:szCs w:val="18"/>
              </w:rPr>
              <w:t xml:space="preserve"> ανέλαβαν, οπότε χρειάστηκε να συνθέσου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 xml:space="preserve"> σε μια εργασία πολλές απόψεις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ΣΥΝΕΠΕΙΑ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3.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433654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</w:t>
            </w:r>
            <w:r w:rsidR="00433654">
              <w:rPr>
                <w:b/>
                <w:bCs/>
              </w:rPr>
              <w:t>νέβαλαν</w:t>
            </w:r>
            <w:r w:rsidRPr="00823048">
              <w:rPr>
                <w:b/>
                <w:bCs/>
              </w:rPr>
              <w:t xml:space="preserve"> όλοι στον εμπλουτισμό της ομαδικής εργασίας;</w:t>
            </w:r>
          </w:p>
        </w:tc>
        <w:tc>
          <w:tcPr>
            <w:tcW w:w="1518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 xml:space="preserve">ανένας δεν έφερε υλικό επιπλέον όσων </w:t>
            </w:r>
            <w:r w:rsidR="00433654">
              <w:rPr>
                <w:bCs/>
                <w:sz w:val="18"/>
                <w:szCs w:val="18"/>
              </w:rPr>
              <w:t>τους δόθηκε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επεξεργ</w:t>
            </w:r>
            <w:r w:rsidR="00433654">
              <w:rPr>
                <w:bCs/>
                <w:sz w:val="18"/>
                <w:szCs w:val="18"/>
              </w:rPr>
              <w:t>άστηκαν</w:t>
            </w:r>
            <w:r>
              <w:rPr>
                <w:bCs/>
                <w:sz w:val="18"/>
                <w:szCs w:val="18"/>
              </w:rPr>
              <w:t xml:space="preserve"> όλοι το υλικό που </w:t>
            </w:r>
            <w:r w:rsidR="00433654">
              <w:rPr>
                <w:bCs/>
                <w:sz w:val="18"/>
                <w:szCs w:val="18"/>
              </w:rPr>
              <w:t>του</w:t>
            </w:r>
            <w:r>
              <w:rPr>
                <w:bCs/>
                <w:sz w:val="18"/>
                <w:szCs w:val="18"/>
              </w:rPr>
              <w:t>ς δόθηκε εξ’ αρχής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 xml:space="preserve">άποιοι έφεραν νέο υλικό και κάποιοι όχι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δεν έφεραν όλοι νέο υλικό, αλλά δο</w:t>
            </w:r>
            <w:r w:rsidR="00433654">
              <w:rPr>
                <w:bCs/>
                <w:sz w:val="18"/>
                <w:szCs w:val="18"/>
              </w:rPr>
              <w:t>ύλεψαν</w:t>
            </w:r>
            <w:r>
              <w:rPr>
                <w:bCs/>
                <w:sz w:val="18"/>
                <w:szCs w:val="18"/>
              </w:rPr>
              <w:t xml:space="preserve"> όλοι μαζί για να είναι πλήρης η εργασία </w:t>
            </w:r>
            <w:r w:rsidR="00433654">
              <w:rPr>
                <w:bCs/>
                <w:sz w:val="18"/>
                <w:szCs w:val="18"/>
              </w:rPr>
              <w:t>του</w:t>
            </w:r>
            <w:r>
              <w:rPr>
                <w:bCs/>
                <w:sz w:val="18"/>
                <w:szCs w:val="18"/>
              </w:rPr>
              <w:t>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Ό</w:t>
            </w:r>
            <w:r w:rsidR="007173FD">
              <w:rPr>
                <w:bCs/>
                <w:sz w:val="18"/>
                <w:szCs w:val="18"/>
              </w:rPr>
              <w:t>λοι έφεραν υλικό επιπλέον όσου</w:t>
            </w:r>
            <w:r>
              <w:rPr>
                <w:bCs/>
                <w:sz w:val="18"/>
                <w:szCs w:val="18"/>
              </w:rPr>
              <w:t xml:space="preserve"> είχα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 xml:space="preserve"> λάβει, αλλά δεν αξιολογήθηκε όλο το υλικό ως σημαντικό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μο</w:t>
            </w:r>
            <w:r w:rsidR="00433654">
              <w:rPr>
                <w:bCs/>
                <w:sz w:val="18"/>
                <w:szCs w:val="18"/>
              </w:rPr>
              <w:t>ίρασαν</w:t>
            </w:r>
            <w:r w:rsidR="002D40FC">
              <w:rPr>
                <w:bCs/>
                <w:sz w:val="18"/>
                <w:szCs w:val="18"/>
              </w:rPr>
              <w:t xml:space="preserve"> το προς μελέτη υλικό </w:t>
            </w:r>
            <w:r>
              <w:rPr>
                <w:bCs/>
                <w:sz w:val="18"/>
                <w:szCs w:val="18"/>
              </w:rPr>
              <w:t xml:space="preserve">αλλά κάποια στοιχεία δεν </w:t>
            </w:r>
            <w:r w:rsidR="00433654">
              <w:rPr>
                <w:bCs/>
                <w:sz w:val="18"/>
                <w:szCs w:val="18"/>
              </w:rPr>
              <w:t>αξιολογήθηκαν θετικ</w:t>
            </w:r>
            <w:r>
              <w:rPr>
                <w:bCs/>
                <w:sz w:val="18"/>
                <w:szCs w:val="18"/>
              </w:rPr>
              <w:t>ά και διερευνήσα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>ε ξανά την πιθανή βιβλιογραφία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AE6876" w:rsidRDefault="005275C5" w:rsidP="00433654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Ό</w:t>
            </w:r>
            <w:r>
              <w:rPr>
                <w:bCs/>
                <w:sz w:val="18"/>
                <w:szCs w:val="18"/>
              </w:rPr>
              <w:t>λοι έφεραν νέο υλικό</w:t>
            </w:r>
            <w:r w:rsidR="00987964">
              <w:rPr>
                <w:bCs/>
                <w:sz w:val="18"/>
                <w:szCs w:val="18"/>
              </w:rPr>
              <w:t xml:space="preserve">, για </w:t>
            </w:r>
            <w:proofErr w:type="spellStart"/>
            <w:r w:rsidR="00987964">
              <w:rPr>
                <w:bCs/>
                <w:sz w:val="18"/>
                <w:szCs w:val="18"/>
              </w:rPr>
              <w:t>ό,τι</w:t>
            </w:r>
            <w:proofErr w:type="spellEnd"/>
            <w:r w:rsidR="00987964">
              <w:rPr>
                <w:bCs/>
                <w:sz w:val="18"/>
                <w:szCs w:val="18"/>
              </w:rPr>
              <w:t xml:space="preserve"> είχαν αναλάβει και το</w:t>
            </w:r>
            <w:r>
              <w:rPr>
                <w:bCs/>
                <w:sz w:val="18"/>
                <w:szCs w:val="18"/>
              </w:rPr>
              <w:t xml:space="preserve"> συν</w:t>
            </w:r>
            <w:r w:rsidR="00433654">
              <w:rPr>
                <w:bCs/>
                <w:sz w:val="18"/>
                <w:szCs w:val="18"/>
              </w:rPr>
              <w:t>έθεσαν</w:t>
            </w:r>
            <w:r>
              <w:rPr>
                <w:bCs/>
                <w:sz w:val="18"/>
                <w:szCs w:val="18"/>
              </w:rPr>
              <w:t xml:space="preserve"> στο τελικό παραδοτέο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4.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433654" w:rsidP="004336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Συνέπεια ως προς </w:t>
            </w:r>
            <w:r w:rsidR="005275C5" w:rsidRPr="00823048">
              <w:rPr>
                <w:b/>
                <w:bCs/>
              </w:rPr>
              <w:t xml:space="preserve">τις υποχρεώσεις </w:t>
            </w:r>
            <w:r>
              <w:rPr>
                <w:b/>
                <w:bCs/>
              </w:rPr>
              <w:t>τους σ</w:t>
            </w:r>
            <w:r w:rsidR="00946FC1">
              <w:rPr>
                <w:b/>
                <w:bCs/>
              </w:rPr>
              <w:t>τη συνεισφορά υλικών</w:t>
            </w:r>
            <w:r w:rsidR="005275C5" w:rsidRPr="00823048">
              <w:rPr>
                <w:b/>
                <w:bCs/>
              </w:rPr>
              <w:t xml:space="preserve">; </w:t>
            </w:r>
          </w:p>
        </w:tc>
        <w:tc>
          <w:tcPr>
            <w:tcW w:w="1518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 xml:space="preserve">ανένας δεν έφερε ή ελάχιστοι έφεραν τα υλικά που </w:t>
            </w:r>
            <w:r w:rsidRPr="003E0CD2">
              <w:rPr>
                <w:bCs/>
                <w:sz w:val="18"/>
                <w:szCs w:val="18"/>
              </w:rPr>
              <w:lastRenderedPageBreak/>
              <w:t>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>άποιοι έφεραν τα υλικά που συμφωνήθηκα</w:t>
            </w:r>
            <w:r w:rsidRPr="003E0CD2">
              <w:rPr>
                <w:bCs/>
                <w:sz w:val="18"/>
                <w:szCs w:val="18"/>
              </w:rPr>
              <w:lastRenderedPageBreak/>
              <w:t>ν αλλά όχι όλοι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ΚΑΛΑ: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>άποιοι δεν έφεραν</w:t>
            </w:r>
            <w:r w:rsidR="00CF1805">
              <w:rPr>
                <w:bCs/>
                <w:sz w:val="18"/>
                <w:szCs w:val="18"/>
              </w:rPr>
              <w:t xml:space="preserve"> υλικά </w:t>
            </w:r>
            <w:r w:rsidRPr="003E0CD2">
              <w:rPr>
                <w:bCs/>
                <w:sz w:val="18"/>
                <w:szCs w:val="18"/>
              </w:rPr>
              <w:t xml:space="preserve"> αλλά καλύφθηκαν από κάποιους άλλους </w:t>
            </w:r>
            <w:r w:rsidRPr="003E0CD2">
              <w:rPr>
                <w:bCs/>
                <w:sz w:val="18"/>
                <w:szCs w:val="18"/>
              </w:rPr>
              <w:lastRenderedPageBreak/>
              <w:t>που έφεραν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Ό</w:t>
            </w:r>
            <w:r w:rsidRPr="003E0CD2">
              <w:rPr>
                <w:bCs/>
                <w:sz w:val="18"/>
                <w:szCs w:val="18"/>
              </w:rPr>
              <w:t>λοι έφεραν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F917C5">
            <w:pPr>
              <w:rPr>
                <w:b/>
                <w:bCs/>
                <w:sz w:val="24"/>
                <w:szCs w:val="24"/>
              </w:rPr>
            </w:pPr>
            <w:r w:rsidRPr="00823048">
              <w:rPr>
                <w:b/>
                <w:bCs/>
                <w:sz w:val="24"/>
                <w:szCs w:val="24"/>
              </w:rPr>
              <w:lastRenderedPageBreak/>
              <w:t xml:space="preserve">ΔΟΜΗ 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5.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518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Όλα τα απαιτούμενα στοιχεία υπάρχουν </w:t>
            </w:r>
            <w:r w:rsidRPr="003E0CD2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3E0CD2">
              <w:rPr>
                <w:bCs/>
                <w:sz w:val="18"/>
                <w:szCs w:val="18"/>
              </w:rPr>
              <w:t xml:space="preserve"> ένα απαιτούμενο στοιχείο λείπει αλλά έχουν τεθεί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F917C5">
            <w:pPr>
              <w:rPr>
                <w:b/>
                <w:bCs/>
                <w:sz w:val="24"/>
                <w:szCs w:val="24"/>
              </w:rPr>
            </w:pPr>
            <w:r w:rsidRPr="00823048">
              <w:rPr>
                <w:b/>
                <w:bCs/>
                <w:sz w:val="24"/>
                <w:szCs w:val="24"/>
              </w:rPr>
              <w:t>ΠΕΡΙΕΧΟΜΕΝΟ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6.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8E0FB3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Ερευνητικό ερώτημα/</w:t>
            </w:r>
            <w:r w:rsidR="008A40CA">
              <w:rPr>
                <w:b/>
                <w:bCs/>
              </w:rPr>
              <w:t>σ</w:t>
            </w:r>
            <w:r w:rsidR="008E0FB3">
              <w:rPr>
                <w:b/>
                <w:bCs/>
              </w:rPr>
              <w:t>κοπός</w:t>
            </w:r>
            <w:r w:rsidRPr="00823048">
              <w:rPr>
                <w:b/>
                <w:bCs/>
              </w:rPr>
              <w:t xml:space="preserve">/σύνδεσή του με το πλαίσιο </w:t>
            </w:r>
          </w:p>
        </w:tc>
        <w:tc>
          <w:tcPr>
            <w:tcW w:w="1518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</w:t>
            </w:r>
            <w:r w:rsidR="008E6A48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</w:t>
            </w:r>
            <w:r w:rsidR="005661BE">
              <w:rPr>
                <w:bCs/>
                <w:sz w:val="18"/>
                <w:szCs w:val="18"/>
              </w:rPr>
              <w:t>αγνωρίζεται και δηλώνεται σαφώς</w:t>
            </w:r>
            <w:r w:rsidRPr="003E0CD2">
              <w:rPr>
                <w:bCs/>
                <w:sz w:val="18"/>
                <w:szCs w:val="18"/>
              </w:rPr>
              <w:t xml:space="preserve"> η σύνδεσή του με το πλαίσιο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7.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1518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αναφέρονται βιβλιογραφικές αναφορές σχετικές με το ερευνητικό ερώτημα</w:t>
            </w:r>
            <w:r w:rsidR="008E6A48">
              <w:rPr>
                <w:bCs/>
                <w:sz w:val="18"/>
                <w:szCs w:val="18"/>
              </w:rPr>
              <w:t>, απλά αυτό περιγράφεται.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 xml:space="preserve">Αναφέρονται λίγες αλλά όχι επαρκείς βιβλιογραφικές αναφορές σχετικές με το </w:t>
            </w:r>
            <w:r w:rsidR="00184DCC">
              <w:rPr>
                <w:bCs/>
                <w:sz w:val="18"/>
                <w:szCs w:val="18"/>
              </w:rPr>
              <w:t xml:space="preserve">ερευνητικό </w:t>
            </w:r>
            <w:r w:rsidRPr="003E0CD2">
              <w:rPr>
                <w:bCs/>
                <w:sz w:val="18"/>
                <w:szCs w:val="18"/>
              </w:rPr>
              <w:t>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Αναφέρονται οι περισσότερες </w:t>
            </w:r>
            <w:r w:rsidR="00184DCC">
              <w:rPr>
                <w:bCs/>
                <w:sz w:val="18"/>
                <w:szCs w:val="18"/>
              </w:rPr>
              <w:t>βιβλιογραφικές αναφορές που σχετίζονται</w:t>
            </w:r>
            <w:r w:rsidRPr="003E0CD2">
              <w:rPr>
                <w:bCs/>
                <w:sz w:val="18"/>
                <w:szCs w:val="18"/>
              </w:rPr>
              <w:t xml:space="preserve"> με το ερευνητικό 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8. </w:t>
            </w:r>
            <w:bookmarkStart w:id="0" w:name="_GoBack"/>
            <w:bookmarkEnd w:id="0"/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1518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Οι διαδικασίες δεν καταχωρίζουν με ακρίβεια τα βήματα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αλλά δεν είναι σε λογική σειρά ή είναι δύσκολο να τις ακολουθήσει κανείς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9. 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Συμπεράσματα</w:t>
            </w:r>
          </w:p>
        </w:tc>
        <w:tc>
          <w:tcPr>
            <w:tcW w:w="1518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γράφτηκαν συμπεράσματα αλλά μια σύντομη ανακεφαλαίωση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</w:t>
            </w:r>
            <w:r>
              <w:rPr>
                <w:bCs/>
                <w:sz w:val="18"/>
                <w:szCs w:val="18"/>
              </w:rPr>
              <w:lastRenderedPageBreak/>
              <w:t>αναφέρονται ρητά στην απάντηση του ερευνητικού ερωτήματος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E6A4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772EAD" w:rsidRDefault="005275C5" w:rsidP="00740119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ΚΑΛΑ: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22050">
              <w:rPr>
                <w:bCs/>
                <w:sz w:val="18"/>
                <w:szCs w:val="18"/>
              </w:rPr>
              <w:t xml:space="preserve"> Τ</w:t>
            </w:r>
            <w:r w:rsidR="00EE42DB">
              <w:rPr>
                <w:bCs/>
                <w:sz w:val="18"/>
                <w:szCs w:val="18"/>
              </w:rPr>
              <w:t xml:space="preserve">α </w:t>
            </w:r>
            <w:r w:rsidRPr="003E0CD2">
              <w:rPr>
                <w:bCs/>
                <w:sz w:val="18"/>
                <w:szCs w:val="18"/>
              </w:rPr>
              <w:t xml:space="preserve">συμπεράσματα περιγράφουν σε κάποιο βαθμό τις </w:t>
            </w:r>
            <w:r w:rsidRPr="003E0CD2">
              <w:rPr>
                <w:bCs/>
                <w:sz w:val="18"/>
                <w:szCs w:val="18"/>
              </w:rPr>
              <w:lastRenderedPageBreak/>
              <w:t>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9052E4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ΠΟΛΥ ΚΑΛΑ:</w:t>
            </w:r>
            <w:r w:rsidRPr="009052E4">
              <w:rPr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Τα συμπεράσματα περιγράφουν τις </w:t>
            </w:r>
            <w:r>
              <w:rPr>
                <w:bCs/>
                <w:sz w:val="18"/>
                <w:szCs w:val="18"/>
              </w:rPr>
              <w:lastRenderedPageBreak/>
              <w:t>πληροφορίες που αποκτήθηκαν και τις επεκτείνουν ως προς την εφαρμογή τους πέραν του ειδικού αντικειμένου/ερωτήματος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ΑΛΛΟ: (τι;)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E84173" w:rsidRDefault="00E84173" w:rsidP="00F917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10.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>
              <w:rPr>
                <w:b/>
                <w:bCs/>
              </w:rPr>
              <w:t>Γενική εικόνα της παραδοτέας αναφοράς</w:t>
            </w:r>
          </w:p>
        </w:tc>
        <w:tc>
          <w:tcPr>
            <w:tcW w:w="7261" w:type="dxa"/>
            <w:gridSpan w:val="5"/>
          </w:tcPr>
          <w:p w:rsidR="005275C5" w:rsidRPr="0073670E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Ορθή επιλογή </w:t>
            </w:r>
            <w:proofErr w:type="spellStart"/>
            <w:r>
              <w:rPr>
                <w:bCs/>
                <w:sz w:val="18"/>
                <w:szCs w:val="18"/>
              </w:rPr>
              <w:t>κειμενικών</w:t>
            </w:r>
            <w:proofErr w:type="spellEnd"/>
            <w:r>
              <w:rPr>
                <w:bCs/>
                <w:sz w:val="18"/>
                <w:szCs w:val="18"/>
              </w:rPr>
              <w:t xml:space="preserve"> μορφών, παράγραφοι, επιμέρους τίτλοι, ορθή χρήση όρων, εννοιών και συμβόλων.</w:t>
            </w:r>
          </w:p>
        </w:tc>
      </w:tr>
    </w:tbl>
    <w:p w:rsidR="005275C5" w:rsidRDefault="005275C5" w:rsidP="005275C5">
      <w:pPr>
        <w:pStyle w:val="ListParagraph"/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/>
        <w:rPr>
          <w:b/>
          <w:bCs/>
        </w:rPr>
      </w:pPr>
    </w:p>
    <w:p w:rsidR="005275C5" w:rsidRDefault="005275C5" w:rsidP="005275C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5275C5" w:rsidRPr="00E81738" w:rsidRDefault="00E81738" w:rsidP="00E81738">
      <w:p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3.β</w:t>
      </w:r>
      <w:r w:rsidRPr="00E81738">
        <w:rPr>
          <w:b/>
          <w:bCs/>
          <w:sz w:val="26"/>
          <w:szCs w:val="26"/>
        </w:rPr>
        <w:t xml:space="preserve">. </w:t>
      </w:r>
      <w:r w:rsidR="005275C5" w:rsidRPr="00E81738">
        <w:rPr>
          <w:b/>
          <w:bCs/>
          <w:sz w:val="26"/>
          <w:szCs w:val="26"/>
        </w:rPr>
        <w:t xml:space="preserve">ΑΞΙΟΛΟΓΗΣΗ </w:t>
      </w:r>
      <w:r w:rsidRPr="00E81738">
        <w:rPr>
          <w:b/>
          <w:bCs/>
          <w:sz w:val="26"/>
          <w:szCs w:val="26"/>
        </w:rPr>
        <w:t xml:space="preserve">ΔΕ για </w:t>
      </w:r>
      <w:r w:rsidR="00433654" w:rsidRPr="00E81738">
        <w:rPr>
          <w:b/>
          <w:bCs/>
          <w:sz w:val="26"/>
          <w:szCs w:val="26"/>
        </w:rPr>
        <w:t>ΑΤΟΜΙΚΗ ΕΡΓΑΣΙΑ</w:t>
      </w:r>
    </w:p>
    <w:tbl>
      <w:tblPr>
        <w:tblStyle w:val="TableGrid"/>
        <w:tblW w:w="10568" w:type="dxa"/>
        <w:tblLayout w:type="fixed"/>
        <w:tblLook w:val="04A0"/>
      </w:tblPr>
      <w:tblGrid>
        <w:gridCol w:w="401"/>
        <w:gridCol w:w="2906"/>
        <w:gridCol w:w="1479"/>
        <w:gridCol w:w="39"/>
        <w:gridCol w:w="1379"/>
        <w:gridCol w:w="1517"/>
        <w:gridCol w:w="1747"/>
        <w:gridCol w:w="1100"/>
      </w:tblGrid>
      <w:tr w:rsidR="005275C5" w:rsidTr="008E6A48">
        <w:tc>
          <w:tcPr>
            <w:tcW w:w="10568" w:type="dxa"/>
            <w:gridSpan w:val="8"/>
            <w:vAlign w:val="center"/>
          </w:tcPr>
          <w:p w:rsidR="005275C5" w:rsidRPr="009C380E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ΣΥΝΕΠΕΙΑ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1.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Συμβολή στον εμπλουτισμό της εργασίας;</w:t>
            </w:r>
          </w:p>
        </w:tc>
        <w:tc>
          <w:tcPr>
            <w:tcW w:w="1479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Δ</w:t>
            </w:r>
            <w:r>
              <w:rPr>
                <w:bCs/>
                <w:sz w:val="18"/>
                <w:szCs w:val="18"/>
              </w:rPr>
              <w:t xml:space="preserve">εν έφερε υλικό επιπλέον όσων έδωσε ο/η διδάσκων/ουσα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επεξεργάστηκε τυπικά το υλικό που δόθηκε εξ’ αρχής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Έ</w:t>
            </w:r>
            <w:r>
              <w:rPr>
                <w:bCs/>
                <w:sz w:val="18"/>
                <w:szCs w:val="18"/>
              </w:rPr>
              <w:t xml:space="preserve">φερε νέο υλικό που τελικά δεν επεξεργάστηκε, αλλά δούλεψε τυπικά με το υλικό που χορηγήθηκε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δεν έφερε νέο υλικό, αλλά δούλεψε εποικοδομητικά για να είναι πλήρης η εργασία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AE6876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="0022248C">
              <w:rPr>
                <w:bCs/>
                <w:sz w:val="18"/>
                <w:szCs w:val="18"/>
              </w:rPr>
              <w:t>φερε υλικό επιπλέον όσου</w:t>
            </w:r>
            <w:r>
              <w:rPr>
                <w:bCs/>
                <w:sz w:val="18"/>
                <w:szCs w:val="18"/>
              </w:rPr>
              <w:t xml:space="preserve"> είχε λάβει, αλλά δεν αξιολογήθηκε όλο το υλικό ως σημαντικό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διερεύνησε νέο υλικό, αλλά κάποια στοιχεία δεν αξιολογήθηκαν καλά και διερεύνησε ξανά την πιθανή βιβλιογραφία την 2</w:t>
            </w:r>
            <w:r w:rsidRPr="001467FD">
              <w:rPr>
                <w:bCs/>
                <w:sz w:val="18"/>
                <w:szCs w:val="18"/>
                <w:vertAlign w:val="superscript"/>
              </w:rPr>
              <w:t>η</w:t>
            </w:r>
            <w:r>
              <w:rPr>
                <w:bCs/>
                <w:sz w:val="18"/>
                <w:szCs w:val="18"/>
              </w:rPr>
              <w:t xml:space="preserve"> ημέρα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AE6876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Έ</w:t>
            </w:r>
            <w:r>
              <w:rPr>
                <w:bCs/>
                <w:sz w:val="18"/>
                <w:szCs w:val="18"/>
              </w:rPr>
              <w:t>φερε νέο υλικό και το συνέθεσε στο τελικό παραδοτέο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2.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Συνέπεια στις υποχρεώσεις ως προς τη συνεισφορά υλικών ; </w:t>
            </w:r>
          </w:p>
        </w:tc>
        <w:tc>
          <w:tcPr>
            <w:tcW w:w="14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3E0CD2">
              <w:rPr>
                <w:bCs/>
                <w:sz w:val="18"/>
                <w:szCs w:val="18"/>
              </w:rPr>
              <w:t>εν έφερε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Pr="003E0CD2">
              <w:rPr>
                <w:bCs/>
                <w:sz w:val="18"/>
                <w:szCs w:val="18"/>
              </w:rPr>
              <w:t>φερ</w:t>
            </w:r>
            <w:r>
              <w:rPr>
                <w:bCs/>
                <w:sz w:val="18"/>
                <w:szCs w:val="18"/>
              </w:rPr>
              <w:t>ε</w:t>
            </w:r>
            <w:r w:rsidRPr="003E0CD2">
              <w:rPr>
                <w:bCs/>
                <w:sz w:val="18"/>
                <w:szCs w:val="18"/>
              </w:rPr>
              <w:t xml:space="preserve"> τα υλικά που συμφωνήθηκαν αλλά όχι όλ</w:t>
            </w:r>
            <w:r w:rsidR="00A72080">
              <w:rPr>
                <w:bCs/>
                <w:sz w:val="18"/>
                <w:szCs w:val="18"/>
              </w:rPr>
              <w:t>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3E0CD2">
              <w:rPr>
                <w:bCs/>
                <w:sz w:val="18"/>
                <w:szCs w:val="18"/>
              </w:rPr>
              <w:t>εν έφερ</w:t>
            </w:r>
            <w:r>
              <w:rPr>
                <w:bCs/>
                <w:sz w:val="18"/>
                <w:szCs w:val="18"/>
              </w:rPr>
              <w:t>ε όλα τα υλικά,</w:t>
            </w:r>
            <w:r w:rsidRPr="003E0CD2">
              <w:rPr>
                <w:bCs/>
                <w:sz w:val="18"/>
                <w:szCs w:val="18"/>
              </w:rPr>
              <w:t xml:space="preserve"> αλλά </w:t>
            </w:r>
            <w:r>
              <w:rPr>
                <w:bCs/>
                <w:sz w:val="18"/>
                <w:szCs w:val="18"/>
              </w:rPr>
              <w:t xml:space="preserve">φρόντισε να </w:t>
            </w:r>
            <w:r w:rsidRPr="003E0CD2">
              <w:rPr>
                <w:bCs/>
                <w:sz w:val="18"/>
                <w:szCs w:val="18"/>
              </w:rPr>
              <w:t>καλύ</w:t>
            </w:r>
            <w:r>
              <w:rPr>
                <w:bCs/>
                <w:sz w:val="18"/>
                <w:szCs w:val="18"/>
              </w:rPr>
              <w:t>ψει το έλλειμμα δημιουργικά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Pr="003E0CD2">
              <w:rPr>
                <w:bCs/>
                <w:sz w:val="18"/>
                <w:szCs w:val="18"/>
              </w:rPr>
              <w:t>φερ</w:t>
            </w:r>
            <w:r>
              <w:rPr>
                <w:bCs/>
                <w:sz w:val="18"/>
                <w:szCs w:val="18"/>
              </w:rPr>
              <w:t>ε όλα</w:t>
            </w:r>
            <w:r w:rsidRPr="003E0CD2">
              <w:rPr>
                <w:bCs/>
                <w:sz w:val="18"/>
                <w:szCs w:val="18"/>
              </w:rPr>
              <w:t xml:space="preserve">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A72080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</w:t>
            </w:r>
            <w:r w:rsidR="005275C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275C5" w:rsidTr="008E6A48">
        <w:tc>
          <w:tcPr>
            <w:tcW w:w="10568" w:type="dxa"/>
            <w:gridSpan w:val="8"/>
            <w:vAlign w:val="center"/>
          </w:tcPr>
          <w:p w:rsidR="005275C5" w:rsidRPr="0016633B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ΔΟΜΗ 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3.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5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Όλα τα απαιτούμενα στοιχεία υπάρχουν </w:t>
            </w:r>
            <w:r w:rsidRPr="003E0CD2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3E0CD2">
              <w:rPr>
                <w:bCs/>
                <w:sz w:val="18"/>
                <w:szCs w:val="18"/>
              </w:rPr>
              <w:t xml:space="preserve"> ένα απαιτούμενο στοιχείο λείπει αλλά έχουν τεθεί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E6A48">
        <w:tc>
          <w:tcPr>
            <w:tcW w:w="10568" w:type="dxa"/>
            <w:gridSpan w:val="8"/>
            <w:vAlign w:val="center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ΠΕΡΙΕΧΟΜΕΝΟ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4.</w:t>
            </w:r>
          </w:p>
        </w:tc>
        <w:tc>
          <w:tcPr>
            <w:tcW w:w="2906" w:type="dxa"/>
            <w:vAlign w:val="center"/>
          </w:tcPr>
          <w:p w:rsidR="005275C5" w:rsidRPr="00823048" w:rsidRDefault="006145A8" w:rsidP="00F917C5">
            <w:pPr>
              <w:rPr>
                <w:b/>
                <w:bCs/>
              </w:rPr>
            </w:pPr>
            <w:r>
              <w:rPr>
                <w:b/>
                <w:bCs/>
              </w:rPr>
              <w:t>Ερευνητικό ερώτημα/σ</w:t>
            </w:r>
            <w:r w:rsidR="005275C5" w:rsidRPr="00823048">
              <w:rPr>
                <w:b/>
                <w:bCs/>
              </w:rPr>
              <w:t xml:space="preserve">κοπός/σύνδεσή του με το πλαίσιο </w:t>
            </w:r>
          </w:p>
        </w:tc>
        <w:tc>
          <w:tcPr>
            <w:tcW w:w="15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και δηλώνεται σαφώς, η σύνδεσή του με το πλαίσιο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lastRenderedPageBreak/>
              <w:t>5.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1518" w:type="dxa"/>
            <w:gridSpan w:val="2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αναφέρονται βιβλιογραφικές αναφορές σχετικές με το ερευνητικό ερώτημα</w:t>
            </w:r>
            <w:r>
              <w:rPr>
                <w:bCs/>
                <w:sz w:val="18"/>
                <w:szCs w:val="18"/>
              </w:rPr>
              <w:t>, απλά αυτό περιγράφεται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Αναφέρονται λίγες αλλά όχι επαρκείς βιβλιογραφικές αναφορές σχετικές με το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Αναφέρονται οι περισσότερες </w:t>
            </w:r>
            <w:r w:rsidR="006145A8">
              <w:rPr>
                <w:bCs/>
                <w:sz w:val="18"/>
                <w:szCs w:val="18"/>
              </w:rPr>
              <w:t>βιβλιογραφικές αναφορές που σχετίζονται</w:t>
            </w:r>
            <w:r w:rsidRPr="003E0CD2">
              <w:rPr>
                <w:bCs/>
                <w:sz w:val="18"/>
                <w:szCs w:val="18"/>
              </w:rPr>
              <w:t xml:space="preserve"> με το ερευνητικό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6. 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1518" w:type="dxa"/>
            <w:gridSpan w:val="2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Οι διαδικασίες δεν καταχωρίζουν με ακρίβεια τα βήματα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αλλά δεν είναι σε λογική σειρά ή είναι δύσκολο να τις ακολουθήσει κανείς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7. 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Συμπεράσματα</w:t>
            </w:r>
          </w:p>
        </w:tc>
        <w:tc>
          <w:tcPr>
            <w:tcW w:w="1518" w:type="dxa"/>
            <w:gridSpan w:val="2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γράφτηκαν συμπεράσματα αλλά μια σύντομη ανακεφαλαίωση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772EAD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9052E4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ΠΟΛΥ ΚΑΛΑ:</w:t>
            </w:r>
            <w:r w:rsidRPr="009052E4">
              <w:rPr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Τα συμπεράσματα περιγράφουν τις πληροφορίες που αποκτήθηκαν και τις επεκτείνουν ως προς την εφαρμογή τους πέραν του ειδικού αντικειμένου/ερωτήματος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E84173" w:rsidRDefault="005275C5" w:rsidP="00F917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  <w:r w:rsidR="00E84173">
              <w:rPr>
                <w:b/>
                <w:bCs/>
                <w:lang w:val="en-US"/>
              </w:rPr>
              <w:t>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>
              <w:rPr>
                <w:b/>
                <w:bCs/>
              </w:rPr>
              <w:t>Γενική εικόνα της παραδοτέας αναφοράς</w:t>
            </w:r>
          </w:p>
        </w:tc>
        <w:tc>
          <w:tcPr>
            <w:tcW w:w="7261" w:type="dxa"/>
            <w:gridSpan w:val="6"/>
          </w:tcPr>
          <w:p w:rsidR="005275C5" w:rsidRPr="0073670E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Ορθή επιλογή </w:t>
            </w:r>
            <w:proofErr w:type="spellStart"/>
            <w:r>
              <w:rPr>
                <w:bCs/>
                <w:sz w:val="18"/>
                <w:szCs w:val="18"/>
              </w:rPr>
              <w:t>κειμενικών</w:t>
            </w:r>
            <w:proofErr w:type="spellEnd"/>
            <w:r>
              <w:rPr>
                <w:bCs/>
                <w:sz w:val="18"/>
                <w:szCs w:val="18"/>
              </w:rPr>
              <w:t xml:space="preserve"> μορφών, παράγραφοι, επιμέρους τίτλοι, ορθή χρήση όρων, εννοιών και συμβόλων.</w:t>
            </w:r>
          </w:p>
        </w:tc>
      </w:tr>
    </w:tbl>
    <w:p w:rsidR="005275C5" w:rsidRDefault="005275C5" w:rsidP="005275C5">
      <w:pPr>
        <w:spacing w:after="0"/>
        <w:rPr>
          <w:b/>
          <w:bCs/>
        </w:rPr>
      </w:pPr>
    </w:p>
    <w:p w:rsidR="005275C5" w:rsidRPr="00CC5956" w:rsidRDefault="005275C5" w:rsidP="001E083B">
      <w:pPr>
        <w:rPr>
          <w:b/>
          <w:bCs/>
        </w:rPr>
      </w:pPr>
    </w:p>
    <w:sectPr w:rsidR="005275C5" w:rsidRPr="00CC5956" w:rsidSect="00CC5956">
      <w:headerReference w:type="default" r:id="rId29"/>
      <w:footerReference w:type="default" r:id="rId30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F8" w:rsidRDefault="000F1EF8" w:rsidP="00062F57">
      <w:pPr>
        <w:spacing w:after="0" w:line="240" w:lineRule="auto"/>
      </w:pPr>
      <w:r>
        <w:separator/>
      </w:r>
    </w:p>
  </w:endnote>
  <w:endnote w:type="continuationSeparator" w:id="0">
    <w:p w:rsidR="000F1EF8" w:rsidRDefault="000F1EF8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9" w:rsidRDefault="00DA7B4D">
    <w:pPr>
      <w:pStyle w:val="Footer"/>
      <w:jc w:val="center"/>
    </w:pPr>
    <w:r>
      <w:fldChar w:fldCharType="begin"/>
    </w:r>
    <w:r w:rsidR="00083C98">
      <w:instrText xml:space="preserve"> PAGE   \* MERGEFORMAT </w:instrText>
    </w:r>
    <w:r>
      <w:fldChar w:fldCharType="separate"/>
    </w:r>
    <w:r w:rsidR="00742FD8">
      <w:rPr>
        <w:noProof/>
      </w:rPr>
      <w:t>11</w:t>
    </w:r>
    <w:r>
      <w:rPr>
        <w:noProof/>
      </w:rPr>
      <w:fldChar w:fldCharType="end"/>
    </w:r>
  </w:p>
  <w:p w:rsidR="00BC6AE0" w:rsidRDefault="00BC6A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F8" w:rsidRDefault="000F1EF8" w:rsidP="00062F57">
      <w:pPr>
        <w:spacing w:after="0" w:line="240" w:lineRule="auto"/>
      </w:pPr>
      <w:r>
        <w:separator/>
      </w:r>
    </w:p>
  </w:footnote>
  <w:footnote w:type="continuationSeparator" w:id="0">
    <w:p w:rsidR="000F1EF8" w:rsidRDefault="000F1EF8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E0" w:rsidRDefault="00BC6AE0" w:rsidP="00702B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179B7"/>
    <w:multiLevelType w:val="multilevel"/>
    <w:tmpl w:val="64E2C4D0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5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7"/>
  </w:num>
  <w:num w:numId="5">
    <w:abstractNumId w:val="10"/>
  </w:num>
  <w:num w:numId="6">
    <w:abstractNumId w:val="21"/>
  </w:num>
  <w:num w:numId="7">
    <w:abstractNumId w:val="22"/>
  </w:num>
  <w:num w:numId="8">
    <w:abstractNumId w:val="7"/>
  </w:num>
  <w:num w:numId="9">
    <w:abstractNumId w:val="19"/>
  </w:num>
  <w:num w:numId="10">
    <w:abstractNumId w:val="0"/>
  </w:num>
  <w:num w:numId="11">
    <w:abstractNumId w:val="14"/>
  </w:num>
  <w:num w:numId="12">
    <w:abstractNumId w:val="25"/>
  </w:num>
  <w:num w:numId="13">
    <w:abstractNumId w:val="12"/>
  </w:num>
  <w:num w:numId="14">
    <w:abstractNumId w:val="26"/>
  </w:num>
  <w:num w:numId="15">
    <w:abstractNumId w:val="18"/>
  </w:num>
  <w:num w:numId="16">
    <w:abstractNumId w:val="11"/>
  </w:num>
  <w:num w:numId="17">
    <w:abstractNumId w:val="4"/>
  </w:num>
  <w:num w:numId="18">
    <w:abstractNumId w:val="24"/>
  </w:num>
  <w:num w:numId="19">
    <w:abstractNumId w:val="9"/>
  </w:num>
  <w:num w:numId="20">
    <w:abstractNumId w:val="16"/>
  </w:num>
  <w:num w:numId="21">
    <w:abstractNumId w:val="3"/>
  </w:num>
  <w:num w:numId="22">
    <w:abstractNumId w:val="15"/>
  </w:num>
  <w:num w:numId="23">
    <w:abstractNumId w:val="23"/>
  </w:num>
  <w:num w:numId="24">
    <w:abstractNumId w:val="8"/>
  </w:num>
  <w:num w:numId="25">
    <w:abstractNumId w:val="20"/>
  </w:num>
  <w:num w:numId="26">
    <w:abstractNumId w:val="13"/>
  </w:num>
  <w:num w:numId="2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94F"/>
    <w:rsid w:val="00006F37"/>
    <w:rsid w:val="00007701"/>
    <w:rsid w:val="00013AAD"/>
    <w:rsid w:val="000146C5"/>
    <w:rsid w:val="00015E54"/>
    <w:rsid w:val="00025BAB"/>
    <w:rsid w:val="00030BBF"/>
    <w:rsid w:val="000326D7"/>
    <w:rsid w:val="000407EC"/>
    <w:rsid w:val="00040C2A"/>
    <w:rsid w:val="00046AB7"/>
    <w:rsid w:val="00052AD5"/>
    <w:rsid w:val="00056123"/>
    <w:rsid w:val="00062AEC"/>
    <w:rsid w:val="00062F57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3C98"/>
    <w:rsid w:val="00084471"/>
    <w:rsid w:val="00087641"/>
    <w:rsid w:val="000879FE"/>
    <w:rsid w:val="000915BE"/>
    <w:rsid w:val="000A1CF5"/>
    <w:rsid w:val="000A225E"/>
    <w:rsid w:val="000A7E55"/>
    <w:rsid w:val="000B127D"/>
    <w:rsid w:val="000B1847"/>
    <w:rsid w:val="000B1D93"/>
    <w:rsid w:val="000D0F65"/>
    <w:rsid w:val="000D158D"/>
    <w:rsid w:val="000D1B24"/>
    <w:rsid w:val="000D2277"/>
    <w:rsid w:val="000D24CE"/>
    <w:rsid w:val="000E3816"/>
    <w:rsid w:val="000E3C77"/>
    <w:rsid w:val="000E5AC7"/>
    <w:rsid w:val="000F033E"/>
    <w:rsid w:val="000F0348"/>
    <w:rsid w:val="000F1EF8"/>
    <w:rsid w:val="000F7B97"/>
    <w:rsid w:val="00101363"/>
    <w:rsid w:val="001034BC"/>
    <w:rsid w:val="00111ED9"/>
    <w:rsid w:val="00114A86"/>
    <w:rsid w:val="00116B23"/>
    <w:rsid w:val="00122AB8"/>
    <w:rsid w:val="00127A4F"/>
    <w:rsid w:val="00131421"/>
    <w:rsid w:val="001323C2"/>
    <w:rsid w:val="0013509F"/>
    <w:rsid w:val="00135565"/>
    <w:rsid w:val="00135A3C"/>
    <w:rsid w:val="001418D5"/>
    <w:rsid w:val="00146925"/>
    <w:rsid w:val="00147AFD"/>
    <w:rsid w:val="00147B2D"/>
    <w:rsid w:val="00150C19"/>
    <w:rsid w:val="00150E08"/>
    <w:rsid w:val="00151F7C"/>
    <w:rsid w:val="001537D8"/>
    <w:rsid w:val="00153FED"/>
    <w:rsid w:val="0015778D"/>
    <w:rsid w:val="00160CC3"/>
    <w:rsid w:val="00162493"/>
    <w:rsid w:val="0016673A"/>
    <w:rsid w:val="00173117"/>
    <w:rsid w:val="00174525"/>
    <w:rsid w:val="00174CF1"/>
    <w:rsid w:val="00177597"/>
    <w:rsid w:val="00177AC4"/>
    <w:rsid w:val="00184DCC"/>
    <w:rsid w:val="00185C87"/>
    <w:rsid w:val="00192385"/>
    <w:rsid w:val="001937E1"/>
    <w:rsid w:val="00193B34"/>
    <w:rsid w:val="001965EC"/>
    <w:rsid w:val="0019784A"/>
    <w:rsid w:val="001A0D7A"/>
    <w:rsid w:val="001A6687"/>
    <w:rsid w:val="001B3122"/>
    <w:rsid w:val="001B6FF2"/>
    <w:rsid w:val="001C6063"/>
    <w:rsid w:val="001D1A7B"/>
    <w:rsid w:val="001D44BD"/>
    <w:rsid w:val="001D4605"/>
    <w:rsid w:val="001D73F7"/>
    <w:rsid w:val="001D7ED0"/>
    <w:rsid w:val="001E083B"/>
    <w:rsid w:val="001E79D3"/>
    <w:rsid w:val="001F2E6E"/>
    <w:rsid w:val="001F5075"/>
    <w:rsid w:val="00200761"/>
    <w:rsid w:val="00216F3E"/>
    <w:rsid w:val="00220631"/>
    <w:rsid w:val="0022248C"/>
    <w:rsid w:val="00226AD6"/>
    <w:rsid w:val="00230348"/>
    <w:rsid w:val="0023242F"/>
    <w:rsid w:val="002334F9"/>
    <w:rsid w:val="00234474"/>
    <w:rsid w:val="00235706"/>
    <w:rsid w:val="002423A2"/>
    <w:rsid w:val="00246B6A"/>
    <w:rsid w:val="0025020F"/>
    <w:rsid w:val="002517ED"/>
    <w:rsid w:val="00253654"/>
    <w:rsid w:val="002543FC"/>
    <w:rsid w:val="00257987"/>
    <w:rsid w:val="00261D80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6E1D"/>
    <w:rsid w:val="0029786F"/>
    <w:rsid w:val="002A1DF3"/>
    <w:rsid w:val="002A33E7"/>
    <w:rsid w:val="002A4034"/>
    <w:rsid w:val="002A6DB5"/>
    <w:rsid w:val="002B12FF"/>
    <w:rsid w:val="002B1634"/>
    <w:rsid w:val="002B46F6"/>
    <w:rsid w:val="002B67C8"/>
    <w:rsid w:val="002C1931"/>
    <w:rsid w:val="002C1933"/>
    <w:rsid w:val="002C5287"/>
    <w:rsid w:val="002C7368"/>
    <w:rsid w:val="002D0065"/>
    <w:rsid w:val="002D0E90"/>
    <w:rsid w:val="002D34FD"/>
    <w:rsid w:val="002D361D"/>
    <w:rsid w:val="002D40FC"/>
    <w:rsid w:val="002D79F6"/>
    <w:rsid w:val="002E3ACD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450C"/>
    <w:rsid w:val="00321AA6"/>
    <w:rsid w:val="00321DCE"/>
    <w:rsid w:val="00331D52"/>
    <w:rsid w:val="003323F1"/>
    <w:rsid w:val="003332A2"/>
    <w:rsid w:val="00333470"/>
    <w:rsid w:val="00350591"/>
    <w:rsid w:val="0035446C"/>
    <w:rsid w:val="003551E4"/>
    <w:rsid w:val="00364C91"/>
    <w:rsid w:val="0037015F"/>
    <w:rsid w:val="00373552"/>
    <w:rsid w:val="00376199"/>
    <w:rsid w:val="00381154"/>
    <w:rsid w:val="003823AE"/>
    <w:rsid w:val="00390438"/>
    <w:rsid w:val="00392CE4"/>
    <w:rsid w:val="0039424B"/>
    <w:rsid w:val="00396286"/>
    <w:rsid w:val="003A136A"/>
    <w:rsid w:val="003A4004"/>
    <w:rsid w:val="003A60CD"/>
    <w:rsid w:val="003B3584"/>
    <w:rsid w:val="003B3D8B"/>
    <w:rsid w:val="003D131B"/>
    <w:rsid w:val="003D1BC5"/>
    <w:rsid w:val="003D322C"/>
    <w:rsid w:val="003D3C2E"/>
    <w:rsid w:val="003D5549"/>
    <w:rsid w:val="003D6177"/>
    <w:rsid w:val="003D6F85"/>
    <w:rsid w:val="003E0F52"/>
    <w:rsid w:val="003E14B6"/>
    <w:rsid w:val="003E4FEF"/>
    <w:rsid w:val="003F001D"/>
    <w:rsid w:val="003F5DDE"/>
    <w:rsid w:val="00403A5D"/>
    <w:rsid w:val="004044AB"/>
    <w:rsid w:val="00417727"/>
    <w:rsid w:val="00417984"/>
    <w:rsid w:val="00417AB1"/>
    <w:rsid w:val="00422D53"/>
    <w:rsid w:val="00422E51"/>
    <w:rsid w:val="004242FE"/>
    <w:rsid w:val="0043031E"/>
    <w:rsid w:val="00430F8B"/>
    <w:rsid w:val="00431DE8"/>
    <w:rsid w:val="004329F0"/>
    <w:rsid w:val="00433654"/>
    <w:rsid w:val="00433C59"/>
    <w:rsid w:val="00434387"/>
    <w:rsid w:val="004349AC"/>
    <w:rsid w:val="00441167"/>
    <w:rsid w:val="00441402"/>
    <w:rsid w:val="00442D6D"/>
    <w:rsid w:val="00446A4F"/>
    <w:rsid w:val="00446B14"/>
    <w:rsid w:val="0044777C"/>
    <w:rsid w:val="004514D1"/>
    <w:rsid w:val="00453613"/>
    <w:rsid w:val="00453BF9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7803"/>
    <w:rsid w:val="00482636"/>
    <w:rsid w:val="00486BA1"/>
    <w:rsid w:val="00487DBD"/>
    <w:rsid w:val="00490ED3"/>
    <w:rsid w:val="00493F84"/>
    <w:rsid w:val="004A720D"/>
    <w:rsid w:val="004A7D66"/>
    <w:rsid w:val="004B1216"/>
    <w:rsid w:val="004B3325"/>
    <w:rsid w:val="004B6CEC"/>
    <w:rsid w:val="004B792D"/>
    <w:rsid w:val="004B7FF3"/>
    <w:rsid w:val="004C1673"/>
    <w:rsid w:val="004C2755"/>
    <w:rsid w:val="004C374F"/>
    <w:rsid w:val="004C38AF"/>
    <w:rsid w:val="004D14D7"/>
    <w:rsid w:val="004D1A02"/>
    <w:rsid w:val="004E0FEC"/>
    <w:rsid w:val="004E61FD"/>
    <w:rsid w:val="004E7CC1"/>
    <w:rsid w:val="004E7EF0"/>
    <w:rsid w:val="004F03EB"/>
    <w:rsid w:val="004F3543"/>
    <w:rsid w:val="004F364B"/>
    <w:rsid w:val="004F5F3A"/>
    <w:rsid w:val="004F6778"/>
    <w:rsid w:val="004F7A7A"/>
    <w:rsid w:val="00500C93"/>
    <w:rsid w:val="00500F4D"/>
    <w:rsid w:val="0050126F"/>
    <w:rsid w:val="00502A3F"/>
    <w:rsid w:val="0050469C"/>
    <w:rsid w:val="005066B6"/>
    <w:rsid w:val="00510A82"/>
    <w:rsid w:val="005114B4"/>
    <w:rsid w:val="00511B52"/>
    <w:rsid w:val="00521355"/>
    <w:rsid w:val="005216CD"/>
    <w:rsid w:val="00524F11"/>
    <w:rsid w:val="00525832"/>
    <w:rsid w:val="005275C5"/>
    <w:rsid w:val="005315FD"/>
    <w:rsid w:val="00547D77"/>
    <w:rsid w:val="00550F00"/>
    <w:rsid w:val="00551B48"/>
    <w:rsid w:val="00551B6E"/>
    <w:rsid w:val="00551E60"/>
    <w:rsid w:val="00553965"/>
    <w:rsid w:val="00554473"/>
    <w:rsid w:val="005661BE"/>
    <w:rsid w:val="0056661E"/>
    <w:rsid w:val="005672C5"/>
    <w:rsid w:val="005724FD"/>
    <w:rsid w:val="00572BC0"/>
    <w:rsid w:val="00575407"/>
    <w:rsid w:val="0057634D"/>
    <w:rsid w:val="00582ECF"/>
    <w:rsid w:val="00583F64"/>
    <w:rsid w:val="00584430"/>
    <w:rsid w:val="00585FEE"/>
    <w:rsid w:val="00587583"/>
    <w:rsid w:val="00587F31"/>
    <w:rsid w:val="00591A87"/>
    <w:rsid w:val="00591D80"/>
    <w:rsid w:val="005926F7"/>
    <w:rsid w:val="00592E40"/>
    <w:rsid w:val="005A05E6"/>
    <w:rsid w:val="005A06CC"/>
    <w:rsid w:val="005A2754"/>
    <w:rsid w:val="005A71F6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3F1E"/>
    <w:rsid w:val="005E6ADC"/>
    <w:rsid w:val="005F0385"/>
    <w:rsid w:val="005F0C44"/>
    <w:rsid w:val="00603074"/>
    <w:rsid w:val="0060399A"/>
    <w:rsid w:val="006073AE"/>
    <w:rsid w:val="00613C18"/>
    <w:rsid w:val="00613CA9"/>
    <w:rsid w:val="006145A8"/>
    <w:rsid w:val="00614CE5"/>
    <w:rsid w:val="0061587D"/>
    <w:rsid w:val="00616B90"/>
    <w:rsid w:val="00624CFB"/>
    <w:rsid w:val="00631294"/>
    <w:rsid w:val="006373E7"/>
    <w:rsid w:val="00642B6B"/>
    <w:rsid w:val="006449ED"/>
    <w:rsid w:val="006507B1"/>
    <w:rsid w:val="00651930"/>
    <w:rsid w:val="00652F4A"/>
    <w:rsid w:val="00660EDB"/>
    <w:rsid w:val="00661D9E"/>
    <w:rsid w:val="006641AA"/>
    <w:rsid w:val="00664F3A"/>
    <w:rsid w:val="00670130"/>
    <w:rsid w:val="00681793"/>
    <w:rsid w:val="00682EFD"/>
    <w:rsid w:val="006842F4"/>
    <w:rsid w:val="006853AC"/>
    <w:rsid w:val="00686E04"/>
    <w:rsid w:val="0068716C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F5B"/>
    <w:rsid w:val="006B01AA"/>
    <w:rsid w:val="006B2B46"/>
    <w:rsid w:val="006B5538"/>
    <w:rsid w:val="006C3876"/>
    <w:rsid w:val="006D5BFE"/>
    <w:rsid w:val="006D6E19"/>
    <w:rsid w:val="006E1795"/>
    <w:rsid w:val="006E37F5"/>
    <w:rsid w:val="006E4EC0"/>
    <w:rsid w:val="006F34B9"/>
    <w:rsid w:val="006F6AAD"/>
    <w:rsid w:val="006F726D"/>
    <w:rsid w:val="00702B18"/>
    <w:rsid w:val="00702C04"/>
    <w:rsid w:val="00706FAA"/>
    <w:rsid w:val="00712143"/>
    <w:rsid w:val="00715233"/>
    <w:rsid w:val="00715245"/>
    <w:rsid w:val="007173FD"/>
    <w:rsid w:val="00720019"/>
    <w:rsid w:val="00721329"/>
    <w:rsid w:val="00722805"/>
    <w:rsid w:val="007326FE"/>
    <w:rsid w:val="00732D1B"/>
    <w:rsid w:val="00734230"/>
    <w:rsid w:val="00737E07"/>
    <w:rsid w:val="00737F91"/>
    <w:rsid w:val="00740119"/>
    <w:rsid w:val="00740145"/>
    <w:rsid w:val="00741234"/>
    <w:rsid w:val="00742FD8"/>
    <w:rsid w:val="00743749"/>
    <w:rsid w:val="00746CB3"/>
    <w:rsid w:val="007524C2"/>
    <w:rsid w:val="007557D1"/>
    <w:rsid w:val="0076660D"/>
    <w:rsid w:val="00766A0C"/>
    <w:rsid w:val="00766CA7"/>
    <w:rsid w:val="007834EA"/>
    <w:rsid w:val="007836C5"/>
    <w:rsid w:val="00784117"/>
    <w:rsid w:val="0078726A"/>
    <w:rsid w:val="00792241"/>
    <w:rsid w:val="00792B04"/>
    <w:rsid w:val="007943C9"/>
    <w:rsid w:val="00794D6B"/>
    <w:rsid w:val="00797AFB"/>
    <w:rsid w:val="007A227B"/>
    <w:rsid w:val="007B66EE"/>
    <w:rsid w:val="007B686F"/>
    <w:rsid w:val="007B6904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7FDC"/>
    <w:rsid w:val="0080068E"/>
    <w:rsid w:val="00802975"/>
    <w:rsid w:val="00807CA6"/>
    <w:rsid w:val="0081102C"/>
    <w:rsid w:val="0081391E"/>
    <w:rsid w:val="008218FE"/>
    <w:rsid w:val="0083027E"/>
    <w:rsid w:val="00832CAA"/>
    <w:rsid w:val="00833C96"/>
    <w:rsid w:val="008466A4"/>
    <w:rsid w:val="00846E11"/>
    <w:rsid w:val="0085124C"/>
    <w:rsid w:val="00852C3C"/>
    <w:rsid w:val="00854DEB"/>
    <w:rsid w:val="008571A0"/>
    <w:rsid w:val="00861762"/>
    <w:rsid w:val="00862FEE"/>
    <w:rsid w:val="0086389D"/>
    <w:rsid w:val="0086491E"/>
    <w:rsid w:val="008675F9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76FC"/>
    <w:rsid w:val="00890878"/>
    <w:rsid w:val="00891DD5"/>
    <w:rsid w:val="00894AAE"/>
    <w:rsid w:val="008966FD"/>
    <w:rsid w:val="008969AA"/>
    <w:rsid w:val="008A40CA"/>
    <w:rsid w:val="008A5446"/>
    <w:rsid w:val="008A60CE"/>
    <w:rsid w:val="008A61F8"/>
    <w:rsid w:val="008A7CF3"/>
    <w:rsid w:val="008B2519"/>
    <w:rsid w:val="008B29D9"/>
    <w:rsid w:val="008B4975"/>
    <w:rsid w:val="008B5029"/>
    <w:rsid w:val="008B71BB"/>
    <w:rsid w:val="008C047C"/>
    <w:rsid w:val="008C179A"/>
    <w:rsid w:val="008C290F"/>
    <w:rsid w:val="008C40A4"/>
    <w:rsid w:val="008D481D"/>
    <w:rsid w:val="008E014D"/>
    <w:rsid w:val="008E0FB3"/>
    <w:rsid w:val="008E1149"/>
    <w:rsid w:val="008E1C84"/>
    <w:rsid w:val="008E2E15"/>
    <w:rsid w:val="008E3DE2"/>
    <w:rsid w:val="008E4123"/>
    <w:rsid w:val="008E6A48"/>
    <w:rsid w:val="008E7620"/>
    <w:rsid w:val="008F10AF"/>
    <w:rsid w:val="008F1F2A"/>
    <w:rsid w:val="008F4061"/>
    <w:rsid w:val="008F7641"/>
    <w:rsid w:val="009046FE"/>
    <w:rsid w:val="009055D2"/>
    <w:rsid w:val="00912146"/>
    <w:rsid w:val="00912AF3"/>
    <w:rsid w:val="00912D31"/>
    <w:rsid w:val="00914281"/>
    <w:rsid w:val="00916CF4"/>
    <w:rsid w:val="0092063A"/>
    <w:rsid w:val="009220FE"/>
    <w:rsid w:val="009229C1"/>
    <w:rsid w:val="00923412"/>
    <w:rsid w:val="00924222"/>
    <w:rsid w:val="00924352"/>
    <w:rsid w:val="00931ABB"/>
    <w:rsid w:val="00932ACC"/>
    <w:rsid w:val="00935A82"/>
    <w:rsid w:val="009360B4"/>
    <w:rsid w:val="009449D8"/>
    <w:rsid w:val="00946FC1"/>
    <w:rsid w:val="00955C44"/>
    <w:rsid w:val="0096157A"/>
    <w:rsid w:val="00961D24"/>
    <w:rsid w:val="00967C49"/>
    <w:rsid w:val="009721E9"/>
    <w:rsid w:val="0097309B"/>
    <w:rsid w:val="00974B5D"/>
    <w:rsid w:val="009844C4"/>
    <w:rsid w:val="0098465B"/>
    <w:rsid w:val="00985A04"/>
    <w:rsid w:val="00987964"/>
    <w:rsid w:val="00990720"/>
    <w:rsid w:val="00990741"/>
    <w:rsid w:val="00991EAA"/>
    <w:rsid w:val="0099503D"/>
    <w:rsid w:val="0099567C"/>
    <w:rsid w:val="00996F84"/>
    <w:rsid w:val="009A468D"/>
    <w:rsid w:val="009A5B31"/>
    <w:rsid w:val="009A7259"/>
    <w:rsid w:val="009B50BC"/>
    <w:rsid w:val="009B6CE9"/>
    <w:rsid w:val="009C3F4A"/>
    <w:rsid w:val="009C463A"/>
    <w:rsid w:val="009C5190"/>
    <w:rsid w:val="009C629F"/>
    <w:rsid w:val="009C6B05"/>
    <w:rsid w:val="009C6EC7"/>
    <w:rsid w:val="009D1176"/>
    <w:rsid w:val="009D4508"/>
    <w:rsid w:val="009D5530"/>
    <w:rsid w:val="009D5A18"/>
    <w:rsid w:val="009D6C6E"/>
    <w:rsid w:val="009E0A13"/>
    <w:rsid w:val="009E1C2C"/>
    <w:rsid w:val="009E3591"/>
    <w:rsid w:val="009E51C6"/>
    <w:rsid w:val="00A00195"/>
    <w:rsid w:val="00A00318"/>
    <w:rsid w:val="00A00DB3"/>
    <w:rsid w:val="00A01F0A"/>
    <w:rsid w:val="00A02D89"/>
    <w:rsid w:val="00A042FA"/>
    <w:rsid w:val="00A10AF7"/>
    <w:rsid w:val="00A11448"/>
    <w:rsid w:val="00A170A3"/>
    <w:rsid w:val="00A23841"/>
    <w:rsid w:val="00A23BF3"/>
    <w:rsid w:val="00A248BC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64138"/>
    <w:rsid w:val="00A64BB5"/>
    <w:rsid w:val="00A704BF"/>
    <w:rsid w:val="00A71441"/>
    <w:rsid w:val="00A7151B"/>
    <w:rsid w:val="00A72080"/>
    <w:rsid w:val="00A74A70"/>
    <w:rsid w:val="00A75C08"/>
    <w:rsid w:val="00A769B1"/>
    <w:rsid w:val="00A83D85"/>
    <w:rsid w:val="00A91B19"/>
    <w:rsid w:val="00A91B36"/>
    <w:rsid w:val="00A93903"/>
    <w:rsid w:val="00AA0847"/>
    <w:rsid w:val="00AA14C5"/>
    <w:rsid w:val="00AB4ECE"/>
    <w:rsid w:val="00AC02D7"/>
    <w:rsid w:val="00AC20B3"/>
    <w:rsid w:val="00AC28A8"/>
    <w:rsid w:val="00AD13BC"/>
    <w:rsid w:val="00AE147B"/>
    <w:rsid w:val="00AE253C"/>
    <w:rsid w:val="00AE68D8"/>
    <w:rsid w:val="00AF039A"/>
    <w:rsid w:val="00AF1368"/>
    <w:rsid w:val="00B0138F"/>
    <w:rsid w:val="00B02232"/>
    <w:rsid w:val="00B02D00"/>
    <w:rsid w:val="00B033C0"/>
    <w:rsid w:val="00B05942"/>
    <w:rsid w:val="00B05AA4"/>
    <w:rsid w:val="00B06B8E"/>
    <w:rsid w:val="00B1085B"/>
    <w:rsid w:val="00B11678"/>
    <w:rsid w:val="00B13B0F"/>
    <w:rsid w:val="00B13C60"/>
    <w:rsid w:val="00B14AC5"/>
    <w:rsid w:val="00B152F0"/>
    <w:rsid w:val="00B22050"/>
    <w:rsid w:val="00B251C2"/>
    <w:rsid w:val="00B2549E"/>
    <w:rsid w:val="00B33D3D"/>
    <w:rsid w:val="00B34224"/>
    <w:rsid w:val="00B35C1E"/>
    <w:rsid w:val="00B4015F"/>
    <w:rsid w:val="00B40EAD"/>
    <w:rsid w:val="00B42BA8"/>
    <w:rsid w:val="00B4510F"/>
    <w:rsid w:val="00B47B26"/>
    <w:rsid w:val="00B537A6"/>
    <w:rsid w:val="00B57513"/>
    <w:rsid w:val="00B63CB7"/>
    <w:rsid w:val="00B63E16"/>
    <w:rsid w:val="00B64B89"/>
    <w:rsid w:val="00B65FFA"/>
    <w:rsid w:val="00B67283"/>
    <w:rsid w:val="00B67C32"/>
    <w:rsid w:val="00B72A23"/>
    <w:rsid w:val="00B72E09"/>
    <w:rsid w:val="00B73232"/>
    <w:rsid w:val="00B76A5F"/>
    <w:rsid w:val="00B773F0"/>
    <w:rsid w:val="00B81B59"/>
    <w:rsid w:val="00B90BCB"/>
    <w:rsid w:val="00B91A1C"/>
    <w:rsid w:val="00B9287D"/>
    <w:rsid w:val="00B97E92"/>
    <w:rsid w:val="00BA0835"/>
    <w:rsid w:val="00BA416C"/>
    <w:rsid w:val="00BA46A4"/>
    <w:rsid w:val="00BA56DB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5A9"/>
    <w:rsid w:val="00C02E15"/>
    <w:rsid w:val="00C03726"/>
    <w:rsid w:val="00C03E8A"/>
    <w:rsid w:val="00C103D3"/>
    <w:rsid w:val="00C104A2"/>
    <w:rsid w:val="00C11B0A"/>
    <w:rsid w:val="00C16846"/>
    <w:rsid w:val="00C21E95"/>
    <w:rsid w:val="00C23E5D"/>
    <w:rsid w:val="00C26FC2"/>
    <w:rsid w:val="00C274AE"/>
    <w:rsid w:val="00C27610"/>
    <w:rsid w:val="00C3078A"/>
    <w:rsid w:val="00C37F0F"/>
    <w:rsid w:val="00C441A0"/>
    <w:rsid w:val="00C46C04"/>
    <w:rsid w:val="00C5153D"/>
    <w:rsid w:val="00C63FBA"/>
    <w:rsid w:val="00C679AD"/>
    <w:rsid w:val="00C75696"/>
    <w:rsid w:val="00C76A87"/>
    <w:rsid w:val="00C8511C"/>
    <w:rsid w:val="00C903BE"/>
    <w:rsid w:val="00C909F0"/>
    <w:rsid w:val="00C937F6"/>
    <w:rsid w:val="00C939FB"/>
    <w:rsid w:val="00C94CE8"/>
    <w:rsid w:val="00C97F92"/>
    <w:rsid w:val="00CA5096"/>
    <w:rsid w:val="00CC5956"/>
    <w:rsid w:val="00CC5CCE"/>
    <w:rsid w:val="00CD7F8D"/>
    <w:rsid w:val="00CE0077"/>
    <w:rsid w:val="00CE530C"/>
    <w:rsid w:val="00CE5A20"/>
    <w:rsid w:val="00CE6158"/>
    <w:rsid w:val="00CE6B01"/>
    <w:rsid w:val="00CE6CA1"/>
    <w:rsid w:val="00CF0CFF"/>
    <w:rsid w:val="00CF11DF"/>
    <w:rsid w:val="00CF1805"/>
    <w:rsid w:val="00CF4E06"/>
    <w:rsid w:val="00CF671C"/>
    <w:rsid w:val="00CF79FE"/>
    <w:rsid w:val="00D10780"/>
    <w:rsid w:val="00D154C5"/>
    <w:rsid w:val="00D17773"/>
    <w:rsid w:val="00D22A24"/>
    <w:rsid w:val="00D24ECB"/>
    <w:rsid w:val="00D30338"/>
    <w:rsid w:val="00D33A87"/>
    <w:rsid w:val="00D3448F"/>
    <w:rsid w:val="00D35224"/>
    <w:rsid w:val="00D422B4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46C"/>
    <w:rsid w:val="00D73A3A"/>
    <w:rsid w:val="00D74E57"/>
    <w:rsid w:val="00D75F7A"/>
    <w:rsid w:val="00D772EE"/>
    <w:rsid w:val="00D81FF7"/>
    <w:rsid w:val="00D90648"/>
    <w:rsid w:val="00D92BF3"/>
    <w:rsid w:val="00DA29A2"/>
    <w:rsid w:val="00DA5D15"/>
    <w:rsid w:val="00DA76EE"/>
    <w:rsid w:val="00DA7B4D"/>
    <w:rsid w:val="00DA7E0B"/>
    <w:rsid w:val="00DB1094"/>
    <w:rsid w:val="00DB1293"/>
    <w:rsid w:val="00DC7A4C"/>
    <w:rsid w:val="00DD1C2A"/>
    <w:rsid w:val="00DD39BE"/>
    <w:rsid w:val="00DD3E21"/>
    <w:rsid w:val="00DE2657"/>
    <w:rsid w:val="00DE3098"/>
    <w:rsid w:val="00DE3996"/>
    <w:rsid w:val="00DE5582"/>
    <w:rsid w:val="00DE5ABD"/>
    <w:rsid w:val="00DF1520"/>
    <w:rsid w:val="00DF420D"/>
    <w:rsid w:val="00DF502D"/>
    <w:rsid w:val="00DF75C8"/>
    <w:rsid w:val="00E03ABA"/>
    <w:rsid w:val="00E03FB1"/>
    <w:rsid w:val="00E06584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1CFD"/>
    <w:rsid w:val="00E44D9E"/>
    <w:rsid w:val="00E54749"/>
    <w:rsid w:val="00E558A7"/>
    <w:rsid w:val="00E56648"/>
    <w:rsid w:val="00E57F2D"/>
    <w:rsid w:val="00E62D84"/>
    <w:rsid w:val="00E72FC1"/>
    <w:rsid w:val="00E75687"/>
    <w:rsid w:val="00E759FB"/>
    <w:rsid w:val="00E76D9A"/>
    <w:rsid w:val="00E76FF9"/>
    <w:rsid w:val="00E81738"/>
    <w:rsid w:val="00E84173"/>
    <w:rsid w:val="00E85B9F"/>
    <w:rsid w:val="00E93520"/>
    <w:rsid w:val="00EA635A"/>
    <w:rsid w:val="00EB15AB"/>
    <w:rsid w:val="00EB352C"/>
    <w:rsid w:val="00EB7922"/>
    <w:rsid w:val="00EC4056"/>
    <w:rsid w:val="00EC7420"/>
    <w:rsid w:val="00ED3286"/>
    <w:rsid w:val="00EE0134"/>
    <w:rsid w:val="00EE0BF7"/>
    <w:rsid w:val="00EE1710"/>
    <w:rsid w:val="00EE3F8E"/>
    <w:rsid w:val="00EE42DB"/>
    <w:rsid w:val="00EE510A"/>
    <w:rsid w:val="00EF41BE"/>
    <w:rsid w:val="00EF69E9"/>
    <w:rsid w:val="00F03115"/>
    <w:rsid w:val="00F03AF1"/>
    <w:rsid w:val="00F04464"/>
    <w:rsid w:val="00F12445"/>
    <w:rsid w:val="00F168DD"/>
    <w:rsid w:val="00F17B26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7E0F"/>
    <w:rsid w:val="00F72406"/>
    <w:rsid w:val="00F76F71"/>
    <w:rsid w:val="00F84CF3"/>
    <w:rsid w:val="00F84EEC"/>
    <w:rsid w:val="00F870FA"/>
    <w:rsid w:val="00F93827"/>
    <w:rsid w:val="00F93C38"/>
    <w:rsid w:val="00F940AA"/>
    <w:rsid w:val="00F95F8F"/>
    <w:rsid w:val="00F96C80"/>
    <w:rsid w:val="00FA5020"/>
    <w:rsid w:val="00FB6C58"/>
    <w:rsid w:val="00FC7D84"/>
    <w:rsid w:val="00FD04C6"/>
    <w:rsid w:val="00FD0629"/>
    <w:rsid w:val="00FD0D10"/>
    <w:rsid w:val="00FD2A5E"/>
    <w:rsid w:val="00FD5E77"/>
    <w:rsid w:val="00FE0250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6C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2F57"/>
    <w:rPr>
      <w:rFonts w:cs="Times New Roman"/>
    </w:rPr>
  </w:style>
  <w:style w:type="table" w:styleId="TableGrid">
    <w:name w:val="Table Grid"/>
    <w:basedOn w:val="TableNormal"/>
    <w:uiPriority w:val="9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TableNormal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19"/>
    <w:rPr>
      <w:b/>
      <w:bCs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6B05"/>
  </w:style>
  <w:style w:type="character" w:styleId="HTMLCite">
    <w:name w:val="HTML Cite"/>
    <w:basedOn w:val="DefaultParagraphFont"/>
    <w:uiPriority w:val="99"/>
    <w:semiHidden/>
    <w:unhideWhenUsed/>
    <w:rsid w:val="009C6B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73A3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2E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07/relationships/hdphoto" Target="media/hdphoto1.wdp"/><Relationship Id="rId26" Type="http://schemas.openxmlformats.org/officeDocument/2006/relationships/hyperlink" Target="https://eclass.upatras.gr/modules/document/index.php?course=CMNG2157&amp;openDir=/56d721bej6gX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pi-schools.gr/download/lessons/physics/lykeio/g-lyk-physics-genikis-student.zip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microsoft.com/office/2007/relationships/hdphoto" Target="media/hdphoto2.wdp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2.png"/><Relationship Id="rId28" Type="http://schemas.openxmlformats.org/officeDocument/2006/relationships/hyperlink" Target="http://dspace.lib.ntua.gr/dspace2/bitstream/handle/123456789/7008/oikonomoue_cell.pdf?sequence=3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07/relationships/hdphoto" Target="media/hdphoto3.wdp"/><Relationship Id="rId27" Type="http://schemas.openxmlformats.org/officeDocument/2006/relationships/hyperlink" Target="https://www.panekfe.gr/downloads/euso/euso2017/euso2017-panellinios-themata.rar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57E8-1CF0-41A2-846F-EDF7B6FC472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45EE7B5-8655-4877-A5B8-9A9E7F49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306</TotalTime>
  <Pages>13</Pages>
  <Words>2131</Words>
  <Characters>11510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EKFEALIMOU</cp:lastModifiedBy>
  <cp:revision>25</cp:revision>
  <cp:lastPrinted>2016-11-24T11:56:00Z</cp:lastPrinted>
  <dcterms:created xsi:type="dcterms:W3CDTF">2016-12-14T11:19:00Z</dcterms:created>
  <dcterms:modified xsi:type="dcterms:W3CDTF">2018-10-22T08:03:00Z</dcterms:modified>
</cp:coreProperties>
</file>