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F8" w:rsidRPr="00ED2C2C" w:rsidRDefault="00A25BF8" w:rsidP="00A25BF8">
      <w:pPr>
        <w:spacing w:line="360" w:lineRule="auto"/>
        <w:ind w:left="45"/>
        <w:jc w:val="center"/>
        <w:outlineLvl w:val="0"/>
        <w:rPr>
          <w:b/>
          <w:sz w:val="28"/>
          <w:szCs w:val="28"/>
        </w:rPr>
      </w:pPr>
      <w:r w:rsidRPr="00ED2C2C">
        <w:rPr>
          <w:rStyle w:val="TitleChar"/>
          <w:sz w:val="28"/>
          <w:szCs w:val="28"/>
        </w:rPr>
        <w:t xml:space="preserve">  </w:t>
      </w:r>
      <w:bookmarkStart w:id="0" w:name="_Toc337918939"/>
      <w:r w:rsidRPr="00ED2C2C">
        <w:rPr>
          <w:rStyle w:val="TitleChar"/>
          <w:sz w:val="28"/>
          <w:szCs w:val="28"/>
        </w:rPr>
        <w:t>Διδακτική πρακτική που  απευθύνεται σε Μαθητές Α’ Λυκείου</w:t>
      </w:r>
      <w:bookmarkEnd w:id="0"/>
    </w:p>
    <w:p w:rsidR="00A25BF8" w:rsidRPr="00E86C37" w:rsidRDefault="00A25BF8" w:rsidP="00A25BF8">
      <w:pPr>
        <w:spacing w:line="360" w:lineRule="auto"/>
        <w:jc w:val="both"/>
        <w:rPr>
          <w:b/>
          <w:sz w:val="28"/>
          <w:szCs w:val="28"/>
        </w:rPr>
      </w:pPr>
    </w:p>
    <w:p w:rsidR="00A25BF8" w:rsidRPr="00AB2E6F" w:rsidRDefault="00A25BF8" w:rsidP="00A25BF8">
      <w:pPr>
        <w:pStyle w:val="Subtitle"/>
        <w:spacing w:line="360" w:lineRule="auto"/>
        <w:jc w:val="both"/>
        <w:rPr>
          <w:b/>
        </w:rPr>
      </w:pPr>
      <w:bookmarkStart w:id="1" w:name="_Toc337918940"/>
      <w:r w:rsidRPr="004A0A1B">
        <w:rPr>
          <w:b/>
        </w:rPr>
        <w:t>1</w:t>
      </w:r>
      <w:r w:rsidRPr="00F43879">
        <w:rPr>
          <w:b/>
        </w:rPr>
        <w:t>.</w:t>
      </w:r>
      <w:r w:rsidRPr="004A0A1B">
        <w:rPr>
          <w:b/>
        </w:rPr>
        <w:t xml:space="preserve"> Η γνωστική περιοχή</w:t>
      </w:r>
      <w:bookmarkEnd w:id="1"/>
    </w:p>
    <w:p w:rsidR="00A25BF8" w:rsidRPr="00A25BF8" w:rsidRDefault="00A25BF8" w:rsidP="00A25BF8">
      <w:pPr>
        <w:pStyle w:val="Title"/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A25BF8">
        <w:rPr>
          <w:rFonts w:ascii="Times New Roman" w:hAnsi="Times New Roman"/>
          <w:b w:val="0"/>
          <w:sz w:val="24"/>
          <w:szCs w:val="24"/>
        </w:rPr>
        <w:t>Μελέτη Ευθύγραμμης Ομαλά Επιταχυνόμενης Κίνησης</w:t>
      </w:r>
    </w:p>
    <w:p w:rsidR="00A25BF8" w:rsidRPr="004A02FB" w:rsidRDefault="00A25BF8" w:rsidP="00A25BF8">
      <w:pPr>
        <w:pStyle w:val="Subtitle"/>
        <w:spacing w:line="360" w:lineRule="auto"/>
        <w:jc w:val="both"/>
        <w:rPr>
          <w:b/>
        </w:rPr>
      </w:pPr>
      <w:bookmarkStart w:id="2" w:name="_Toc337918941"/>
    </w:p>
    <w:p w:rsidR="00A25BF8" w:rsidRPr="004A0A1B" w:rsidRDefault="00A25BF8" w:rsidP="00A25BF8">
      <w:pPr>
        <w:pStyle w:val="Subtitle"/>
        <w:spacing w:line="360" w:lineRule="auto"/>
        <w:jc w:val="both"/>
        <w:rPr>
          <w:b/>
        </w:rPr>
      </w:pPr>
      <w:r w:rsidRPr="004A0A1B">
        <w:rPr>
          <w:b/>
        </w:rPr>
        <w:t>2</w:t>
      </w:r>
      <w:r w:rsidRPr="00F43879">
        <w:rPr>
          <w:b/>
        </w:rPr>
        <w:t>.</w:t>
      </w:r>
      <w:r w:rsidRPr="004A0A1B">
        <w:rPr>
          <w:b/>
        </w:rPr>
        <w:t xml:space="preserve"> Οργάνωση της τάξης πριν την εφαρμογή του σχεδίου μαθήματος</w:t>
      </w:r>
      <w:bookmarkEnd w:id="2"/>
    </w:p>
    <w:p w:rsidR="00A25BF8" w:rsidRDefault="00A25BF8" w:rsidP="00A25BF8">
      <w:pPr>
        <w:spacing w:line="360" w:lineRule="auto"/>
        <w:ind w:firstLine="720"/>
        <w:jc w:val="both"/>
      </w:pPr>
      <w:r>
        <w:t>Η τάξη χωρίζεται σε ομάδες των 4-5 παιδιών. Ο σχηματισμός των ομάδων είναι προτιμότερο να πραγματοποιηθεί πριν την προγραμματισμένη εφαρμογή του σχεδίου μαθήματος.</w:t>
      </w:r>
    </w:p>
    <w:p w:rsidR="00A25BF8" w:rsidRDefault="00A25BF8" w:rsidP="00A25BF8">
      <w:pPr>
        <w:spacing w:line="360" w:lineRule="auto"/>
        <w:ind w:left="45"/>
        <w:jc w:val="both"/>
      </w:pPr>
    </w:p>
    <w:p w:rsidR="00A25BF8" w:rsidRPr="004A0A1B" w:rsidRDefault="00A25BF8" w:rsidP="00A25BF8">
      <w:pPr>
        <w:pStyle w:val="Subtitle"/>
        <w:spacing w:line="360" w:lineRule="auto"/>
        <w:jc w:val="both"/>
        <w:rPr>
          <w:b/>
        </w:rPr>
      </w:pPr>
      <w:bookmarkStart w:id="3" w:name="_Toc337918942"/>
      <w:r w:rsidRPr="004A0A1B">
        <w:rPr>
          <w:b/>
        </w:rPr>
        <w:t>3</w:t>
      </w:r>
      <w:r w:rsidRPr="00855E07">
        <w:rPr>
          <w:b/>
        </w:rPr>
        <w:t>.</w:t>
      </w:r>
      <w:r w:rsidRPr="004A0A1B">
        <w:rPr>
          <w:b/>
        </w:rPr>
        <w:t xml:space="preserve"> Υλοποίηση Διδακτικής Πρακτικής</w:t>
      </w:r>
      <w:bookmarkEnd w:id="3"/>
    </w:p>
    <w:p w:rsidR="00A25BF8" w:rsidRPr="00C02507" w:rsidRDefault="00A25BF8" w:rsidP="00A25BF8">
      <w:pPr>
        <w:spacing w:line="360" w:lineRule="auto"/>
        <w:ind w:firstLine="720"/>
        <w:jc w:val="both"/>
        <w:rPr>
          <w:u w:val="single"/>
        </w:rPr>
      </w:pPr>
      <w:r>
        <w:rPr>
          <w:u w:val="single"/>
        </w:rPr>
        <w:t xml:space="preserve">Χώρος </w:t>
      </w:r>
      <w:r w:rsidRPr="006C5436">
        <w:rPr>
          <w:u w:val="single"/>
        </w:rPr>
        <w:t>-</w:t>
      </w:r>
      <w:r>
        <w:rPr>
          <w:u w:val="single"/>
        </w:rPr>
        <w:t>Υ</w:t>
      </w:r>
      <w:r w:rsidRPr="00C02507">
        <w:rPr>
          <w:u w:val="single"/>
        </w:rPr>
        <w:t>ποδομές</w:t>
      </w:r>
    </w:p>
    <w:p w:rsidR="00A25BF8" w:rsidRPr="00DD7600" w:rsidRDefault="00A25BF8" w:rsidP="00A25BF8">
      <w:pPr>
        <w:spacing w:line="360" w:lineRule="auto"/>
        <w:ind w:firstLine="720"/>
        <w:jc w:val="both"/>
      </w:pPr>
      <w:r>
        <w:t>Η οργάνωση των ομάδων και η διδασκαλία μπορούν να υλοποιηθούν σε αίθουσα διδασκαλίας  με τη βοήθεια ηλεκτρονικού υπολογιστή</w:t>
      </w:r>
      <w:r w:rsidRPr="00DD7600">
        <w:t>,</w:t>
      </w:r>
      <w:r>
        <w:t xml:space="preserve"> εκτυπωτή και </w:t>
      </w:r>
      <w:proofErr w:type="spellStart"/>
      <w:r>
        <w:t>βιντεοπροβολέα</w:t>
      </w:r>
      <w:proofErr w:type="spellEnd"/>
    </w:p>
    <w:p w:rsidR="00A25BF8" w:rsidRPr="004A02FB" w:rsidRDefault="00A25BF8" w:rsidP="00A25BF8">
      <w:pPr>
        <w:spacing w:line="360" w:lineRule="auto"/>
        <w:ind w:firstLine="720"/>
        <w:jc w:val="both"/>
      </w:pPr>
      <w:r>
        <w:t>Η χρονική διάρκεια υπολογίζεται σε δυο διδακτικές ώρες.</w:t>
      </w:r>
    </w:p>
    <w:p w:rsidR="00A25BF8" w:rsidRDefault="00A25BF8" w:rsidP="00A25BF8">
      <w:pPr>
        <w:spacing w:line="360" w:lineRule="auto"/>
        <w:ind w:firstLine="720"/>
        <w:jc w:val="center"/>
        <w:rPr>
          <w:lang w:val="en-US"/>
        </w:rPr>
      </w:pPr>
      <w:r w:rsidRPr="00A25BF8">
        <w:rPr>
          <w:noProof/>
          <w:lang w:val="en-US" w:eastAsia="en-US"/>
        </w:rPr>
        <w:drawing>
          <wp:inline distT="0" distB="0" distL="0" distR="0">
            <wp:extent cx="3360023" cy="3590925"/>
            <wp:effectExtent l="19050" t="0" r="0" b="0"/>
            <wp:docPr id="2" name="Picture 2" descr="ீﻬ#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ீﻬ#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23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BF8" w:rsidRDefault="00A25BF8" w:rsidP="00A25BF8">
      <w:pPr>
        <w:pStyle w:val="Subtitle"/>
        <w:spacing w:line="360" w:lineRule="auto"/>
        <w:jc w:val="both"/>
        <w:rPr>
          <w:b/>
          <w:lang w:val="en-US"/>
        </w:rPr>
      </w:pPr>
      <w:bookmarkStart w:id="4" w:name="_Toc337918943"/>
    </w:p>
    <w:p w:rsidR="00A25BF8" w:rsidRPr="004A0A1B" w:rsidRDefault="00A25BF8" w:rsidP="00A25BF8">
      <w:pPr>
        <w:pStyle w:val="Subtitle"/>
        <w:spacing w:line="360" w:lineRule="auto"/>
        <w:jc w:val="both"/>
        <w:rPr>
          <w:b/>
        </w:rPr>
      </w:pPr>
      <w:r w:rsidRPr="004A0A1B">
        <w:rPr>
          <w:b/>
        </w:rPr>
        <w:lastRenderedPageBreak/>
        <w:t>4 Σκοπός &amp; Στόχοι της Διδακτικής Πρακτικής</w:t>
      </w:r>
      <w:bookmarkEnd w:id="4"/>
    </w:p>
    <w:p w:rsidR="00A25BF8" w:rsidRPr="000F0F58" w:rsidRDefault="00A25BF8" w:rsidP="00A25BF8">
      <w:pPr>
        <w:spacing w:line="360" w:lineRule="auto"/>
        <w:jc w:val="both"/>
        <w:rPr>
          <w:b/>
          <w:u w:val="single"/>
        </w:rPr>
      </w:pPr>
    </w:p>
    <w:p w:rsidR="00A25BF8" w:rsidRDefault="00A25BF8" w:rsidP="00A25BF8">
      <w:pPr>
        <w:spacing w:line="360" w:lineRule="auto"/>
        <w:ind w:firstLine="720"/>
      </w:pPr>
      <w:r w:rsidRPr="00B948FE">
        <w:rPr>
          <w:b/>
        </w:rPr>
        <w:t>Γενικός Σκοπός</w:t>
      </w:r>
      <w:r w:rsidRPr="00F43879">
        <w:rPr>
          <w:b/>
        </w:rPr>
        <w:t>:</w:t>
      </w:r>
      <w:r w:rsidRPr="00A25BF8">
        <w:t xml:space="preserve"> </w:t>
      </w:r>
      <w:r>
        <w:t xml:space="preserve">Η </w:t>
      </w:r>
      <w:r w:rsidR="008C771C">
        <w:t xml:space="preserve">πειραματική καταγραφή των μεγεθών </w:t>
      </w:r>
      <w:r>
        <w:t>μιας ευθύγραμμη</w:t>
      </w:r>
      <w:r w:rsidR="00083B77">
        <w:t xml:space="preserve">ς κίνησης ενός  υλικού σημείου, η μελέτη των πειραματικών δεδομένων και η  εξαγωγή </w:t>
      </w:r>
      <w:r w:rsidR="00B42BA2">
        <w:t xml:space="preserve">από αυτά </w:t>
      </w:r>
      <w:r w:rsidR="00083B77">
        <w:t>συμπερασμάτων για το είδος της</w:t>
      </w:r>
      <w:r w:rsidR="008C771C">
        <w:t xml:space="preserve"> </w:t>
      </w:r>
      <w:r w:rsidR="00083B77">
        <w:t>κίνησης.</w:t>
      </w:r>
    </w:p>
    <w:p w:rsidR="00B42BA2" w:rsidRDefault="00B42BA2" w:rsidP="00A25BF8">
      <w:pPr>
        <w:spacing w:line="360" w:lineRule="auto"/>
        <w:ind w:firstLine="720"/>
      </w:pPr>
    </w:p>
    <w:p w:rsidR="00A25BF8" w:rsidRDefault="00B42BA2" w:rsidP="00296AC7">
      <w:pPr>
        <w:spacing w:line="360" w:lineRule="auto"/>
        <w:ind w:firstLine="720"/>
        <w:rPr>
          <w:b/>
        </w:rPr>
      </w:pPr>
      <w:r w:rsidRPr="00B948FE">
        <w:rPr>
          <w:b/>
        </w:rPr>
        <w:t xml:space="preserve">Επιμέρους </w:t>
      </w:r>
      <w:r>
        <w:rPr>
          <w:b/>
        </w:rPr>
        <w:t>σ</w:t>
      </w:r>
      <w:r w:rsidRPr="00B948FE">
        <w:rPr>
          <w:b/>
        </w:rPr>
        <w:t>τόχοι</w:t>
      </w:r>
      <w:r>
        <w:rPr>
          <w:b/>
        </w:rPr>
        <w:t>:</w:t>
      </w:r>
    </w:p>
    <w:p w:rsidR="00B37D80" w:rsidRDefault="00B42BA2" w:rsidP="00B37D80">
      <w:pPr>
        <w:spacing w:line="360" w:lineRule="auto"/>
        <w:ind w:firstLine="720"/>
        <w:rPr>
          <w:b/>
        </w:rPr>
      </w:pPr>
      <w:r>
        <w:rPr>
          <w:b/>
        </w:rPr>
        <w:t xml:space="preserve">Γνωστικοί: </w:t>
      </w:r>
    </w:p>
    <w:p w:rsidR="00304C98" w:rsidRPr="00304C98" w:rsidRDefault="00304C98" w:rsidP="00304C98">
      <w:pPr>
        <w:pStyle w:val="ListParagraph"/>
        <w:numPr>
          <w:ilvl w:val="0"/>
          <w:numId w:val="1"/>
        </w:numPr>
        <w:spacing w:line="360" w:lineRule="auto"/>
      </w:pPr>
      <w:r>
        <w:t>Ανασκόπηση της γνώσης που έχει αποκτηθεί στις πρόσφατες διδασκαλίες στην μελέτη των μεταβαλλόμενων κινήσεων</w:t>
      </w:r>
    </w:p>
    <w:p w:rsidR="00737897" w:rsidRDefault="00B37D80" w:rsidP="00296AC7">
      <w:pPr>
        <w:pStyle w:val="ListParagraph"/>
        <w:numPr>
          <w:ilvl w:val="0"/>
          <w:numId w:val="1"/>
        </w:numPr>
        <w:spacing w:line="360" w:lineRule="auto"/>
      </w:pPr>
      <w:r>
        <w:t>Η εξαγωγή συμπερασμάτων για μια ευθύγραμμη κίνηση από τις γραφικές παραστάσεις θέσης, ταχύτητας και επιτάχυνσης συναρτήσει του χρόνου.</w:t>
      </w:r>
    </w:p>
    <w:p w:rsidR="00B37D80" w:rsidRDefault="00B37D80" w:rsidP="00B37D80">
      <w:pPr>
        <w:pStyle w:val="ListParagraph"/>
        <w:spacing w:line="360" w:lineRule="auto"/>
        <w:ind w:left="1080"/>
      </w:pPr>
    </w:p>
    <w:p w:rsidR="00B37D80" w:rsidRDefault="00B37D80" w:rsidP="00B37D80">
      <w:pPr>
        <w:spacing w:line="360" w:lineRule="auto"/>
        <w:rPr>
          <w:b/>
        </w:rPr>
      </w:pPr>
      <w:r w:rsidRPr="00B37D80">
        <w:rPr>
          <w:b/>
        </w:rPr>
        <w:t xml:space="preserve">             </w:t>
      </w:r>
      <w:r>
        <w:rPr>
          <w:b/>
        </w:rPr>
        <w:t>Ικανοτήτων:</w:t>
      </w:r>
    </w:p>
    <w:p w:rsidR="00B37D80" w:rsidRPr="00737897" w:rsidRDefault="00296AC7" w:rsidP="00296AC7">
      <w:pPr>
        <w:pStyle w:val="ListParagraph"/>
        <w:numPr>
          <w:ilvl w:val="0"/>
          <w:numId w:val="2"/>
        </w:numPr>
        <w:spacing w:line="360" w:lineRule="auto"/>
        <w:ind w:left="1080" w:hanging="90"/>
      </w:pPr>
      <w:r>
        <w:t xml:space="preserve"> </w:t>
      </w:r>
      <w:r w:rsidR="00B37D80">
        <w:t xml:space="preserve">Η εξοικείωση των μαθητών με την </w:t>
      </w:r>
      <w:r w:rsidR="00737897">
        <w:t xml:space="preserve">ανάκτηση δεδομένων μιας κίνησης </w:t>
      </w:r>
      <w:r w:rsidR="00B37D80">
        <w:t>μέσα από ανάλυση βίντεο</w:t>
      </w:r>
      <w:r w:rsidR="00737897">
        <w:t xml:space="preserve"> με το λογισμικό </w:t>
      </w:r>
      <w:r w:rsidR="00737897" w:rsidRPr="00737897">
        <w:t>“</w:t>
      </w:r>
      <w:r w:rsidR="00737897">
        <w:rPr>
          <w:lang w:val="en-US"/>
        </w:rPr>
        <w:t>tracker</w:t>
      </w:r>
      <w:r w:rsidR="00737897" w:rsidRPr="00737897">
        <w:t xml:space="preserve"> </w:t>
      </w:r>
      <w:r w:rsidR="00737897">
        <w:rPr>
          <w:lang w:val="en-US"/>
        </w:rPr>
        <w:t>video</w:t>
      </w:r>
      <w:r w:rsidR="00737897" w:rsidRPr="00737897">
        <w:t xml:space="preserve"> </w:t>
      </w:r>
      <w:r w:rsidR="00737897">
        <w:rPr>
          <w:lang w:val="en-US"/>
        </w:rPr>
        <w:t>analysis</w:t>
      </w:r>
      <w:r w:rsidR="00737897" w:rsidRPr="00737897">
        <w:t>”</w:t>
      </w:r>
    </w:p>
    <w:p w:rsidR="00737897" w:rsidRDefault="00296AC7" w:rsidP="00296AC7">
      <w:pPr>
        <w:pStyle w:val="ListParagraph"/>
        <w:numPr>
          <w:ilvl w:val="0"/>
          <w:numId w:val="2"/>
        </w:numPr>
        <w:spacing w:line="360" w:lineRule="auto"/>
        <w:ind w:left="1260" w:hanging="270"/>
      </w:pPr>
      <w:r>
        <w:t xml:space="preserve">   </w:t>
      </w:r>
      <w:r w:rsidR="00737897">
        <w:t>Η χάραξη γραφικών παραστάσεων</w:t>
      </w:r>
    </w:p>
    <w:p w:rsidR="00296AC7" w:rsidRDefault="00296AC7" w:rsidP="00296AC7">
      <w:pPr>
        <w:pStyle w:val="ListParagraph"/>
        <w:spacing w:line="360" w:lineRule="auto"/>
        <w:jc w:val="both"/>
        <w:rPr>
          <w:u w:val="single"/>
        </w:rPr>
      </w:pPr>
    </w:p>
    <w:p w:rsidR="00296AC7" w:rsidRDefault="00296AC7" w:rsidP="00296AC7">
      <w:pPr>
        <w:pStyle w:val="ListParagraph"/>
        <w:spacing w:line="360" w:lineRule="auto"/>
        <w:jc w:val="both"/>
        <w:rPr>
          <w:b/>
        </w:rPr>
      </w:pPr>
      <w:r w:rsidRPr="00296AC7">
        <w:rPr>
          <w:b/>
        </w:rPr>
        <w:t>Στάσεων:</w:t>
      </w:r>
    </w:p>
    <w:p w:rsidR="00296AC7" w:rsidRDefault="00296AC7" w:rsidP="00296AC7">
      <w:pPr>
        <w:pStyle w:val="ListParagraph"/>
        <w:numPr>
          <w:ilvl w:val="0"/>
          <w:numId w:val="3"/>
        </w:numPr>
        <w:spacing w:line="360" w:lineRule="auto"/>
        <w:jc w:val="both"/>
      </w:pPr>
      <w:r w:rsidRPr="00B948FE">
        <w:t>Να ενισχύσουν τη μεταξύ τους συνεργασία και να ανταλλάσσουν μεταξύ τους απόψεις</w:t>
      </w:r>
    </w:p>
    <w:p w:rsidR="00963F07" w:rsidRDefault="00963F07" w:rsidP="00963F07">
      <w:pPr>
        <w:spacing w:line="360" w:lineRule="auto"/>
        <w:jc w:val="both"/>
      </w:pPr>
    </w:p>
    <w:p w:rsidR="00963F07" w:rsidRDefault="00963F07" w:rsidP="00963F07">
      <w:pPr>
        <w:spacing w:line="360" w:lineRule="auto"/>
        <w:jc w:val="both"/>
      </w:pPr>
    </w:p>
    <w:p w:rsidR="00963F07" w:rsidRDefault="00963F07" w:rsidP="00963F07">
      <w:pPr>
        <w:spacing w:line="360" w:lineRule="auto"/>
        <w:jc w:val="both"/>
      </w:pPr>
    </w:p>
    <w:p w:rsidR="00963F07" w:rsidRDefault="00963F07" w:rsidP="00963F07">
      <w:pPr>
        <w:spacing w:line="360" w:lineRule="auto"/>
        <w:jc w:val="both"/>
      </w:pPr>
    </w:p>
    <w:p w:rsidR="00963F07" w:rsidRDefault="00963F07" w:rsidP="00963F07">
      <w:pPr>
        <w:spacing w:line="360" w:lineRule="auto"/>
        <w:jc w:val="both"/>
      </w:pPr>
    </w:p>
    <w:p w:rsidR="00963F07" w:rsidRDefault="00963F07" w:rsidP="00963F07">
      <w:pPr>
        <w:spacing w:line="360" w:lineRule="auto"/>
        <w:jc w:val="both"/>
      </w:pPr>
    </w:p>
    <w:p w:rsidR="00963F07" w:rsidRDefault="00963F07" w:rsidP="00963F07">
      <w:pPr>
        <w:spacing w:line="360" w:lineRule="auto"/>
        <w:jc w:val="both"/>
      </w:pPr>
    </w:p>
    <w:p w:rsidR="00963F07" w:rsidRDefault="00963F07" w:rsidP="00963F07">
      <w:pPr>
        <w:spacing w:line="360" w:lineRule="auto"/>
        <w:jc w:val="both"/>
      </w:pPr>
    </w:p>
    <w:p w:rsidR="00963F07" w:rsidRDefault="00963F07" w:rsidP="00963F07">
      <w:pPr>
        <w:spacing w:line="360" w:lineRule="auto"/>
        <w:jc w:val="both"/>
      </w:pPr>
    </w:p>
    <w:p w:rsidR="00963F07" w:rsidRDefault="00963F07" w:rsidP="00963F07">
      <w:pPr>
        <w:spacing w:line="360" w:lineRule="auto"/>
        <w:jc w:val="both"/>
      </w:pPr>
    </w:p>
    <w:p w:rsidR="00296AC7" w:rsidRDefault="00296AC7" w:rsidP="00296AC7">
      <w:pPr>
        <w:spacing w:line="360" w:lineRule="auto"/>
        <w:jc w:val="both"/>
        <w:rPr>
          <w:b/>
        </w:rPr>
      </w:pPr>
      <w:r>
        <w:rPr>
          <w:b/>
        </w:rPr>
        <w:t xml:space="preserve">5  </w:t>
      </w:r>
      <w:r w:rsidRPr="004A0A1B">
        <w:rPr>
          <w:b/>
        </w:rPr>
        <w:t>Περιγραφή Διδακτικής Πρακτικής</w:t>
      </w:r>
    </w:p>
    <w:p w:rsidR="00D80A2F" w:rsidRDefault="004A02FB" w:rsidP="00296AC7">
      <w:pPr>
        <w:spacing w:line="360" w:lineRule="auto"/>
        <w:jc w:val="both"/>
      </w:pPr>
      <w:r>
        <w:t xml:space="preserve">Ξεκινάμε με τις ερωτήσεις 1,2,3 του φύλου εργασίας. Οι ερωτήσεις αυτές στοχεύουν </w:t>
      </w:r>
      <w:r w:rsidR="00D80A2F">
        <w:t>την ανάκληση της προηγούμενης γνώσης που έχουν αποκτήσει από τη διδασκαλία του κεφαλαίου 1 (Η πρακτική υλοποιείται αφού έχει ολοκληρωθεί η διδασκαλία του κεφαλαίου 1). (Στόχοι Γ1, Σ1).</w:t>
      </w:r>
    </w:p>
    <w:p w:rsidR="00296AC7" w:rsidRDefault="00D80A2F" w:rsidP="00296AC7">
      <w:pPr>
        <w:spacing w:line="360" w:lineRule="auto"/>
        <w:jc w:val="both"/>
      </w:pPr>
      <w:r>
        <w:t xml:space="preserve">Στη συνέχεια περιγράφεται το λογισμικό </w:t>
      </w:r>
      <w:r w:rsidR="004A02FB">
        <w:t xml:space="preserve"> </w:t>
      </w:r>
      <w:r>
        <w:rPr>
          <w:lang w:val="en-US"/>
        </w:rPr>
        <w:t>tracker</w:t>
      </w:r>
      <w:r>
        <w:t xml:space="preserve"> στην τάξη. Η περιγραφή μπορεί να γίνει χρησιμοποιώντας κάποια από τα </w:t>
      </w:r>
      <w:r w:rsidR="0002256F">
        <w:t xml:space="preserve">δείγματα </w:t>
      </w:r>
      <w:r>
        <w:rPr>
          <w:lang w:val="en-US"/>
        </w:rPr>
        <w:t>video</w:t>
      </w:r>
      <w:r>
        <w:t xml:space="preserve"> που </w:t>
      </w:r>
      <w:r w:rsidR="0002256F">
        <w:t xml:space="preserve">υπάρχουν στη σελίδα του λογισμικού. </w:t>
      </w:r>
    </w:p>
    <w:p w:rsidR="0002256F" w:rsidRDefault="0002256F" w:rsidP="00296AC7">
      <w:pPr>
        <w:spacing w:line="360" w:lineRule="auto"/>
        <w:jc w:val="both"/>
      </w:pPr>
      <w:r>
        <w:t xml:space="preserve">Καταγράφουμε με μια φωτογραφική μηχανή ή βιντεοκάμερα την κίνηση του εργαστηριακού </w:t>
      </w:r>
      <w:proofErr w:type="spellStart"/>
      <w:r>
        <w:t>αμαξιδίου</w:t>
      </w:r>
      <w:proofErr w:type="spellEnd"/>
      <w:r>
        <w:t xml:space="preserve"> σε ένα κεκλιμένο επίπεδο. Εισάγουμε το </w:t>
      </w:r>
      <w:r>
        <w:rPr>
          <w:lang w:val="en-US"/>
        </w:rPr>
        <w:t>video</w:t>
      </w:r>
      <w:r w:rsidRPr="0002256F">
        <w:t xml:space="preserve"> </w:t>
      </w:r>
      <w:r>
        <w:t xml:space="preserve">της κίνησης στον Η/Υ και το επεξεργαζόμαστε με το </w:t>
      </w:r>
      <w:r>
        <w:rPr>
          <w:lang w:val="en-US"/>
        </w:rPr>
        <w:t>tracker</w:t>
      </w:r>
      <w:r>
        <w:t>.</w:t>
      </w:r>
      <w:r w:rsidRPr="0002256F">
        <w:t xml:space="preserve"> </w:t>
      </w:r>
      <w:r>
        <w:t>(Στόχος Ι1)</w:t>
      </w:r>
    </w:p>
    <w:p w:rsidR="0002256F" w:rsidRDefault="0002256F" w:rsidP="00296AC7">
      <w:pPr>
        <w:spacing w:line="360" w:lineRule="auto"/>
        <w:jc w:val="both"/>
      </w:pPr>
      <w:r>
        <w:t xml:space="preserve">Εκτυπώνουμε τον πίνακα τιμών θέσης – χρόνου και τον μοιράζουμε στις ομάδες για τη χάραξη των γραφικών παραστάσεων </w:t>
      </w:r>
      <w:r>
        <w:rPr>
          <w:lang w:val="en-US"/>
        </w:rPr>
        <w:t>x</w:t>
      </w:r>
      <w:r w:rsidRPr="0002256F">
        <w:t>=</w:t>
      </w:r>
      <w:r>
        <w:rPr>
          <w:lang w:val="en-US"/>
        </w:rPr>
        <w:t>x</w:t>
      </w:r>
      <w:r w:rsidRPr="0002256F">
        <w:t>(</w:t>
      </w:r>
      <w:r>
        <w:rPr>
          <w:lang w:val="en-US"/>
        </w:rPr>
        <w:t>t</w:t>
      </w:r>
      <w:r w:rsidRPr="0002256F">
        <w:t xml:space="preserve">) </w:t>
      </w:r>
      <w:r>
        <w:t xml:space="preserve">και </w:t>
      </w:r>
      <w:r>
        <w:rPr>
          <w:lang w:val="en-US"/>
        </w:rPr>
        <w:t>v</w:t>
      </w:r>
      <w:r w:rsidRPr="0002256F">
        <w:t>=</w:t>
      </w:r>
      <w:r>
        <w:rPr>
          <w:lang w:val="en-US"/>
        </w:rPr>
        <w:t>v</w:t>
      </w:r>
      <w:r w:rsidRPr="0002256F">
        <w:t>(</w:t>
      </w:r>
      <w:r>
        <w:rPr>
          <w:lang w:val="en-US"/>
        </w:rPr>
        <w:t>t</w:t>
      </w:r>
      <w:r w:rsidRPr="0002256F">
        <w:t xml:space="preserve">) </w:t>
      </w:r>
      <w:r>
        <w:t xml:space="preserve">και τον υπολογισμό στη συνέχεια της επιτάχυνσης (Στόχος Ι2). </w:t>
      </w:r>
    </w:p>
    <w:p w:rsidR="0002256F" w:rsidRDefault="0002256F" w:rsidP="00296AC7">
      <w:pPr>
        <w:spacing w:line="360" w:lineRule="auto"/>
        <w:jc w:val="both"/>
      </w:pPr>
      <w:r>
        <w:t xml:space="preserve">Από τις γραφικές παραστάσεις οι ομάδες βγάζουν </w:t>
      </w:r>
      <w:r w:rsidR="00963F07">
        <w:t xml:space="preserve">αιτιολογημένα συμπεράσματα για το είδος της κίνησης του </w:t>
      </w:r>
      <w:proofErr w:type="spellStart"/>
      <w:r w:rsidR="00963F07">
        <w:t>αμαξιδίου</w:t>
      </w:r>
      <w:proofErr w:type="spellEnd"/>
      <w:r w:rsidR="00963F07">
        <w:t>. Μπορεί να γίνει αν υπάρχει χρόνος για τις πηγές σφαλμάτων της διαδικασίας. (Στόχος Γ2).</w:t>
      </w:r>
    </w:p>
    <w:p w:rsidR="00963F07" w:rsidRDefault="00963F07" w:rsidP="00296AC7">
      <w:pPr>
        <w:spacing w:line="360" w:lineRule="auto"/>
        <w:jc w:val="both"/>
      </w:pPr>
      <w:r>
        <w:t>Δίνεται στους μαθητές το φύλλο αξιολόγησης για συμπλήρωση (ατομικά).</w:t>
      </w:r>
    </w:p>
    <w:p w:rsidR="00963F07" w:rsidRDefault="00963F07" w:rsidP="00296AC7">
      <w:pPr>
        <w:spacing w:line="360" w:lineRule="auto"/>
        <w:jc w:val="both"/>
        <w:rPr>
          <w:i/>
        </w:rPr>
      </w:pPr>
    </w:p>
    <w:p w:rsidR="00963F07" w:rsidRDefault="00963F07" w:rsidP="00296AC7">
      <w:pPr>
        <w:spacing w:line="360" w:lineRule="auto"/>
        <w:jc w:val="both"/>
        <w:rPr>
          <w:i/>
        </w:rPr>
      </w:pPr>
      <w:r>
        <w:rPr>
          <w:i/>
        </w:rPr>
        <w:t xml:space="preserve">Η διδακτική πρακτική μπορεί να υλοποιηθεί σε μια διδακτική ώρα αν έχουμε καταγράψει από πριν κίνηση του </w:t>
      </w:r>
      <w:proofErr w:type="spellStart"/>
      <w:r>
        <w:rPr>
          <w:i/>
        </w:rPr>
        <w:t>αμαξιδίου</w:t>
      </w:r>
      <w:proofErr w:type="spellEnd"/>
      <w:r>
        <w:rPr>
          <w:i/>
        </w:rPr>
        <w:t xml:space="preserve"> σε κεκλιμένο επίπεδο και εκτυπώσουμε τις γραφικές παραστάσεις έτοιμες από το λογισμικό. </w:t>
      </w:r>
    </w:p>
    <w:p w:rsidR="00963F07" w:rsidRPr="00963F07" w:rsidRDefault="00963F07" w:rsidP="00296AC7">
      <w:pPr>
        <w:spacing w:line="360" w:lineRule="auto"/>
        <w:jc w:val="both"/>
        <w:rPr>
          <w:i/>
        </w:rPr>
      </w:pPr>
    </w:p>
    <w:p w:rsidR="0002256F" w:rsidRPr="0002256F" w:rsidRDefault="0002256F" w:rsidP="00296AC7">
      <w:pPr>
        <w:spacing w:line="360" w:lineRule="auto"/>
        <w:jc w:val="both"/>
      </w:pPr>
    </w:p>
    <w:p w:rsidR="0002256F" w:rsidRDefault="0002256F" w:rsidP="00296AC7">
      <w:pPr>
        <w:spacing w:line="360" w:lineRule="auto"/>
        <w:jc w:val="both"/>
      </w:pPr>
    </w:p>
    <w:p w:rsidR="00963F07" w:rsidRDefault="00963F07" w:rsidP="00296AC7">
      <w:pPr>
        <w:spacing w:line="360" w:lineRule="auto"/>
        <w:jc w:val="both"/>
      </w:pPr>
    </w:p>
    <w:p w:rsidR="00963F07" w:rsidRDefault="00963F07" w:rsidP="00296AC7">
      <w:pPr>
        <w:spacing w:line="360" w:lineRule="auto"/>
        <w:jc w:val="both"/>
      </w:pPr>
    </w:p>
    <w:p w:rsidR="00963F07" w:rsidRDefault="00963F07" w:rsidP="00296AC7">
      <w:pPr>
        <w:spacing w:line="360" w:lineRule="auto"/>
        <w:jc w:val="both"/>
      </w:pPr>
    </w:p>
    <w:p w:rsidR="00963F07" w:rsidRDefault="00963F07" w:rsidP="00296AC7">
      <w:pPr>
        <w:spacing w:line="360" w:lineRule="auto"/>
        <w:jc w:val="both"/>
      </w:pPr>
    </w:p>
    <w:p w:rsidR="00963F07" w:rsidRDefault="00963F07" w:rsidP="00296AC7">
      <w:pPr>
        <w:spacing w:line="360" w:lineRule="auto"/>
        <w:jc w:val="both"/>
      </w:pPr>
    </w:p>
    <w:p w:rsidR="00963F07" w:rsidRDefault="00963F07" w:rsidP="00296AC7">
      <w:pPr>
        <w:spacing w:line="360" w:lineRule="auto"/>
        <w:jc w:val="both"/>
      </w:pPr>
    </w:p>
    <w:p w:rsidR="00963F07" w:rsidRDefault="00963F07" w:rsidP="00296AC7">
      <w:pPr>
        <w:pStyle w:val="Subtitle"/>
        <w:spacing w:line="360" w:lineRule="auto"/>
        <w:jc w:val="both"/>
        <w:rPr>
          <w:b/>
        </w:rPr>
      </w:pPr>
    </w:p>
    <w:p w:rsidR="00296AC7" w:rsidRPr="004A0A1B" w:rsidRDefault="00296AC7" w:rsidP="00296AC7">
      <w:pPr>
        <w:pStyle w:val="Subtitle"/>
        <w:spacing w:line="360" w:lineRule="auto"/>
        <w:jc w:val="both"/>
        <w:rPr>
          <w:b/>
        </w:rPr>
      </w:pPr>
      <w:r w:rsidRPr="004A0A1B">
        <w:rPr>
          <w:b/>
        </w:rPr>
        <w:t>6 Φύλλο εργασίας</w:t>
      </w:r>
    </w:p>
    <w:p w:rsidR="00296AC7" w:rsidRDefault="002823CE" w:rsidP="00942A5C">
      <w:pPr>
        <w:pStyle w:val="ListParagraph"/>
        <w:numPr>
          <w:ilvl w:val="0"/>
          <w:numId w:val="4"/>
        </w:numPr>
        <w:spacing w:line="360" w:lineRule="auto"/>
      </w:pPr>
      <w:r>
        <w:t xml:space="preserve">Ποιες </w:t>
      </w:r>
      <w:r w:rsidR="00942A5C">
        <w:t xml:space="preserve">ευθύγραμμες </w:t>
      </w:r>
      <w:r>
        <w:t>κινήσεις ονομάζονται μεταβαλλόμενες (επιταχυνόμενες ή επιβραδυνόμενες)</w:t>
      </w:r>
      <w:r w:rsidR="00942A5C">
        <w:t>.</w:t>
      </w:r>
    </w:p>
    <w:p w:rsidR="002823CE" w:rsidRDefault="002823CE" w:rsidP="002823CE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23CE" w:rsidRDefault="00942A5C" w:rsidP="002823CE">
      <w:pPr>
        <w:pStyle w:val="ListParagraph"/>
        <w:numPr>
          <w:ilvl w:val="0"/>
          <w:numId w:val="4"/>
        </w:numPr>
        <w:spacing w:line="360" w:lineRule="auto"/>
        <w:jc w:val="both"/>
      </w:pPr>
      <w:r>
        <w:t>Πότε χαρακτηρίζουμε μια ευθύγραμμη κίνηση  ομαλά μεταβαλλόμενη (ομαλά επιταχυνόμενη ή ομαλά επιβραδυνόμενη).</w:t>
      </w:r>
    </w:p>
    <w:p w:rsidR="00942A5C" w:rsidRDefault="00942A5C" w:rsidP="00942A5C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42A5C" w:rsidRDefault="00942A5C" w:rsidP="00942A5C">
      <w:pPr>
        <w:pStyle w:val="ListParagraph"/>
        <w:numPr>
          <w:ilvl w:val="0"/>
          <w:numId w:val="4"/>
        </w:numPr>
        <w:spacing w:line="360" w:lineRule="auto"/>
        <w:jc w:val="both"/>
      </w:pPr>
      <w:r>
        <w:t>Γράψτε την εξίσωση κίνησης και την εξίσωση ταχύτητας μιας ευθύγραμμης ομαλά επιταχυνόμενης κίνησης όταν το κινητό έχει αρχική ταχύτητα.</w:t>
      </w:r>
    </w:p>
    <w:p w:rsidR="00942A5C" w:rsidRDefault="00942A5C" w:rsidP="00942A5C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A5C" w:rsidRDefault="00304C98" w:rsidP="00942A5C">
      <w:pPr>
        <w:pStyle w:val="ListParagraph"/>
        <w:spacing w:line="360" w:lineRule="auto"/>
        <w:jc w:val="both"/>
      </w:pPr>
      <w:r>
        <w:t>Ποια η μορφή των παραπάνω εξισώσεων όταν το κινητό δεν έχει αρχική ταχύτητα; (ξεκινάει από την ηρεμία)</w:t>
      </w:r>
    </w:p>
    <w:p w:rsidR="00304C98" w:rsidRDefault="00304C98" w:rsidP="00942A5C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25F92" w:rsidRPr="00BF3F45" w:rsidRDefault="00990E55" w:rsidP="00304C98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Καταγράψτε και αναλύστε με το λογισμικό </w:t>
      </w:r>
      <w:r>
        <w:rPr>
          <w:lang w:val="en-US"/>
        </w:rPr>
        <w:t>tracker</w:t>
      </w:r>
      <w:r>
        <w:t xml:space="preserve"> την κίνηση του εργαστηριακού </w:t>
      </w:r>
      <w:proofErr w:type="spellStart"/>
      <w:r>
        <w:t>αμαξιδίου</w:t>
      </w:r>
      <w:proofErr w:type="spellEnd"/>
      <w:r>
        <w:t xml:space="preserve"> σε κεκλιμένο επίπεδο. </w:t>
      </w:r>
      <w:r w:rsidR="00125F92">
        <w:t xml:space="preserve">Από τον πίνακα τιμών θέσης – χρόνου που κατέγραψε το λογισμικό </w:t>
      </w:r>
      <w:r w:rsidR="00125F92" w:rsidRPr="00125F92">
        <w:rPr>
          <w:lang w:val="en-US"/>
        </w:rPr>
        <w:t>tracker</w:t>
      </w:r>
      <w:r w:rsidR="00125F92">
        <w:t xml:space="preserve">  κάντε τη γραφική παράσταση της θέσης του </w:t>
      </w:r>
      <w:proofErr w:type="spellStart"/>
      <w:r w:rsidR="00125F92">
        <w:t>αμαξιδίου</w:t>
      </w:r>
      <w:proofErr w:type="spellEnd"/>
      <w:r w:rsidR="00125F92">
        <w:t xml:space="preserve"> σε συνάρτηση με το χρόνο. </w:t>
      </w:r>
    </w:p>
    <w:p w:rsidR="00BF3F45" w:rsidRPr="00BF3F45" w:rsidRDefault="00BF3F45" w:rsidP="00BF3F45">
      <w:pPr>
        <w:pStyle w:val="ListParagraph"/>
        <w:spacing w:line="360" w:lineRule="auto"/>
        <w:jc w:val="center"/>
      </w:pPr>
      <w:r>
        <w:t>ΠΙΝΑΚΑΣ ΤΙΜΩΝ</w:t>
      </w:r>
    </w:p>
    <w:tbl>
      <w:tblPr>
        <w:tblStyle w:val="TableGrid"/>
        <w:tblW w:w="0" w:type="auto"/>
        <w:tblInd w:w="720" w:type="dxa"/>
        <w:tblLook w:val="04A0"/>
      </w:tblPr>
      <w:tblGrid>
        <w:gridCol w:w="1763"/>
        <w:gridCol w:w="1755"/>
        <w:gridCol w:w="1766"/>
        <w:gridCol w:w="1782"/>
        <w:gridCol w:w="1790"/>
      </w:tblGrid>
      <w:tr w:rsidR="00BF3F45" w:rsidRPr="00BF3F45" w:rsidTr="00BF3F45">
        <w:tc>
          <w:tcPr>
            <w:tcW w:w="1915" w:type="dxa"/>
          </w:tcPr>
          <w:p w:rsidR="00BF3F45" w:rsidRPr="00BF3F45" w:rsidRDefault="00BF3F45" w:rsidP="00BF3F45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BF3F45">
              <w:rPr>
                <w:b/>
              </w:rPr>
              <w:t>α/α</w:t>
            </w:r>
          </w:p>
        </w:tc>
        <w:tc>
          <w:tcPr>
            <w:tcW w:w="1915" w:type="dxa"/>
          </w:tcPr>
          <w:p w:rsidR="00BF3F45" w:rsidRPr="00BF3F45" w:rsidRDefault="00BF3F45" w:rsidP="00BF3F45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BF3F45">
              <w:rPr>
                <w:b/>
                <w:lang w:val="en-US"/>
              </w:rPr>
              <w:t>t (s)</w:t>
            </w:r>
          </w:p>
        </w:tc>
        <w:tc>
          <w:tcPr>
            <w:tcW w:w="1915" w:type="dxa"/>
          </w:tcPr>
          <w:p w:rsidR="00BF3F45" w:rsidRPr="00BF3F45" w:rsidRDefault="00BF3F45" w:rsidP="00BF3F45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BF3F45">
              <w:rPr>
                <w:b/>
                <w:lang w:val="en-US"/>
              </w:rPr>
              <w:t>x (m)</w:t>
            </w:r>
          </w:p>
        </w:tc>
        <w:tc>
          <w:tcPr>
            <w:tcW w:w="1915" w:type="dxa"/>
          </w:tcPr>
          <w:p w:rsidR="00BF3F45" w:rsidRPr="00BF3F45" w:rsidRDefault="00BF3F45" w:rsidP="00BF3F45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BF3F45">
              <w:rPr>
                <w:b/>
                <w:lang w:val="en-US"/>
              </w:rPr>
              <w:t>v</w:t>
            </w:r>
            <w:r w:rsidRPr="00BF3F45">
              <w:rPr>
                <w:b/>
                <w:vertAlign w:val="subscript"/>
                <w:lang w:val="en-US"/>
              </w:rPr>
              <w:t>x</w:t>
            </w:r>
            <w:proofErr w:type="spellEnd"/>
            <w:r w:rsidRPr="00BF3F45">
              <w:rPr>
                <w:b/>
                <w:vertAlign w:val="subscript"/>
                <w:lang w:val="en-US"/>
              </w:rPr>
              <w:t xml:space="preserve"> </w:t>
            </w:r>
            <w:r w:rsidRPr="00BF3F45">
              <w:rPr>
                <w:b/>
                <w:lang w:val="en-US"/>
              </w:rPr>
              <w:t xml:space="preserve"> (m/s)</w:t>
            </w:r>
          </w:p>
        </w:tc>
        <w:tc>
          <w:tcPr>
            <w:tcW w:w="1916" w:type="dxa"/>
          </w:tcPr>
          <w:p w:rsidR="00BF3F45" w:rsidRPr="00BF3F45" w:rsidRDefault="00BF3F45" w:rsidP="00BF3F45">
            <w:pPr>
              <w:pStyle w:val="ListParagraph"/>
              <w:spacing w:line="360" w:lineRule="auto"/>
              <w:ind w:left="0"/>
              <w:jc w:val="center"/>
              <w:rPr>
                <w:b/>
                <w:lang w:val="en-US"/>
              </w:rPr>
            </w:pPr>
            <w:r w:rsidRPr="00BF3F45">
              <w:rPr>
                <w:b/>
                <w:lang w:val="en-US"/>
              </w:rPr>
              <w:t>a</w:t>
            </w:r>
            <w:r w:rsidRPr="00BF3F45">
              <w:rPr>
                <w:b/>
                <w:vertAlign w:val="subscript"/>
                <w:lang w:val="en-US"/>
              </w:rPr>
              <w:t>x</w:t>
            </w:r>
            <w:r w:rsidRPr="00BF3F45">
              <w:rPr>
                <w:b/>
                <w:lang w:val="en-US"/>
              </w:rPr>
              <w:t xml:space="preserve"> (m/s</w:t>
            </w:r>
            <w:r w:rsidRPr="00BF3F45">
              <w:rPr>
                <w:b/>
                <w:vertAlign w:val="superscript"/>
                <w:lang w:val="en-US"/>
              </w:rPr>
              <w:t>2</w:t>
            </w:r>
            <w:r w:rsidRPr="00BF3F45">
              <w:rPr>
                <w:b/>
                <w:lang w:val="en-US"/>
              </w:rPr>
              <w:t>)</w:t>
            </w:r>
          </w:p>
        </w:tc>
      </w:tr>
      <w:tr w:rsidR="00BF3F45" w:rsidTr="00BF3F45"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6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BF3F45" w:rsidTr="00BF3F45"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6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BF3F45" w:rsidTr="00BF3F45"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6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BF3F45" w:rsidTr="00BF3F45"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6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</w:tr>
      <w:tr w:rsidR="00BF3F45" w:rsidTr="00BF3F45"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5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916" w:type="dxa"/>
          </w:tcPr>
          <w:p w:rsidR="00BF3F45" w:rsidRDefault="00BF3F45" w:rsidP="00BF3F45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BF3F45" w:rsidRPr="008A7509" w:rsidRDefault="00BF3F45" w:rsidP="00BF3F45">
      <w:pPr>
        <w:pStyle w:val="ListParagraph"/>
        <w:spacing w:line="360" w:lineRule="auto"/>
        <w:jc w:val="both"/>
      </w:pPr>
    </w:p>
    <w:p w:rsidR="00304C98" w:rsidRDefault="00125F92" w:rsidP="00304C98">
      <w:pPr>
        <w:pStyle w:val="ListParagraph"/>
        <w:numPr>
          <w:ilvl w:val="0"/>
          <w:numId w:val="4"/>
        </w:numPr>
        <w:spacing w:line="360" w:lineRule="auto"/>
        <w:jc w:val="both"/>
      </w:pPr>
      <w:r>
        <w:lastRenderedPageBreak/>
        <w:t xml:space="preserve">Από την καμπύλη που χαράξατε μπορείτε να βγάλετε συμπεράσματα για το είδος της κίνησης του </w:t>
      </w:r>
      <w:proofErr w:type="spellStart"/>
      <w:r>
        <w:t>αμαξιδίου</w:t>
      </w:r>
      <w:proofErr w:type="spellEnd"/>
      <w:r>
        <w:t xml:space="preserve">; </w:t>
      </w:r>
    </w:p>
    <w:p w:rsidR="0025331E" w:rsidRDefault="0025331E" w:rsidP="0025331E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2F4" w:rsidRPr="001602F4" w:rsidRDefault="00171280" w:rsidP="0025331E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 Στον πίνακα τιμών θέσης – χρόνου που έχε</w:t>
      </w:r>
      <w:r w:rsidR="008A7509">
        <w:t>τε</w:t>
      </w:r>
      <w:r>
        <w:t xml:space="preserve">, </w:t>
      </w:r>
      <w:r w:rsidR="008A7509">
        <w:t>συμπληρώστε</w:t>
      </w:r>
      <w:r>
        <w:t xml:space="preserve"> την 4</w:t>
      </w:r>
      <w:r w:rsidRPr="00171280">
        <w:rPr>
          <w:vertAlign w:val="superscript"/>
        </w:rPr>
        <w:t>η</w:t>
      </w:r>
      <w:r>
        <w:t xml:space="preserve"> στήλη με τις τιμές της στιγμιαίας ταχύτητας (</w:t>
      </w:r>
      <w:r w:rsidRPr="00171280">
        <w:rPr>
          <w:position w:val="-24"/>
        </w:rPr>
        <w:object w:dxaOrig="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.75pt" o:ole="">
            <v:imagedata r:id="rId9" o:title=""/>
          </v:shape>
          <o:OLEObject Type="Embed" ProgID="Equation.3" ShapeID="_x0000_i1025" DrawAspect="Content" ObjectID="_1505072372" r:id="rId10"/>
        </w:object>
      </w:r>
      <w:r>
        <w:t>). Ο υπολογισμός να γίνει με τη σχέση</w:t>
      </w:r>
      <w:r w:rsidR="001602F4" w:rsidRPr="001602F4">
        <w:t xml:space="preserve"> </w:t>
      </w:r>
    </w:p>
    <w:p w:rsidR="00171280" w:rsidRDefault="001602F4" w:rsidP="001602F4">
      <w:pPr>
        <w:pStyle w:val="ListParagraph"/>
        <w:spacing w:line="360" w:lineRule="auto"/>
        <w:jc w:val="both"/>
      </w:pPr>
      <w:proofErr w:type="gramStart"/>
      <w:r>
        <w:rPr>
          <w:lang w:val="en-US"/>
        </w:rPr>
        <w:t>v</w:t>
      </w:r>
      <w:r w:rsidRPr="001602F4">
        <w:t>(</w:t>
      </w:r>
      <w:proofErr w:type="spellStart"/>
      <w:proofErr w:type="gramEnd"/>
      <w:r>
        <w:rPr>
          <w:lang w:val="en-US"/>
        </w:rPr>
        <w:t>i</w:t>
      </w:r>
      <w:proofErr w:type="spellEnd"/>
      <w:r w:rsidRPr="001602F4">
        <w:t>)=[</w:t>
      </w:r>
      <w:r>
        <w:rPr>
          <w:lang w:val="en-US"/>
        </w:rPr>
        <w:t>x</w:t>
      </w:r>
      <w:r w:rsidRPr="001602F4">
        <w:t>(</w:t>
      </w:r>
      <w:proofErr w:type="spellStart"/>
      <w:r>
        <w:rPr>
          <w:lang w:val="en-US"/>
        </w:rPr>
        <w:t>i</w:t>
      </w:r>
      <w:proofErr w:type="spellEnd"/>
      <w:r w:rsidRPr="001602F4">
        <w:t>+1)-</w:t>
      </w:r>
      <w:r>
        <w:rPr>
          <w:lang w:val="en-US"/>
        </w:rPr>
        <w:t>x</w:t>
      </w:r>
      <w:r w:rsidRPr="001602F4">
        <w:t>(</w:t>
      </w:r>
      <w:proofErr w:type="spellStart"/>
      <w:r>
        <w:rPr>
          <w:lang w:val="en-US"/>
        </w:rPr>
        <w:t>i</w:t>
      </w:r>
      <w:proofErr w:type="spellEnd"/>
      <w:r w:rsidRPr="001602F4">
        <w:t>-1)]/(2*</w:t>
      </w:r>
      <w:proofErr w:type="spellStart"/>
      <w:r>
        <w:rPr>
          <w:lang w:val="en-US"/>
        </w:rPr>
        <w:t>dt</w:t>
      </w:r>
      <w:proofErr w:type="spellEnd"/>
      <w:r w:rsidRPr="001602F4">
        <w:t>)</w:t>
      </w:r>
    </w:p>
    <w:p w:rsidR="00171280" w:rsidRDefault="00171280" w:rsidP="00171280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Κάντε τη  γραφική παράσταση της ταχύτητας του </w:t>
      </w:r>
      <w:proofErr w:type="spellStart"/>
      <w:r>
        <w:t>αμαξιδίου</w:t>
      </w:r>
      <w:proofErr w:type="spellEnd"/>
      <w:r>
        <w:t xml:space="preserve"> σε συνάρτηση με το χρόνο. </w:t>
      </w:r>
    </w:p>
    <w:p w:rsidR="00430FF4" w:rsidRDefault="00430FF4" w:rsidP="00430FF4">
      <w:pPr>
        <w:pStyle w:val="ListParagraph"/>
        <w:spacing w:line="360" w:lineRule="auto"/>
        <w:jc w:val="both"/>
      </w:pPr>
      <w:r>
        <w:rPr>
          <w:i/>
        </w:rPr>
        <w:t xml:space="preserve">Από τη γραφική παράσταση ταχύτητας – χρόνου που χάραξε το λογισμικό </w:t>
      </w:r>
      <w:r>
        <w:rPr>
          <w:i/>
          <w:lang w:val="en-US"/>
        </w:rPr>
        <w:t>tracker</w:t>
      </w:r>
      <w:r>
        <w:rPr>
          <w:i/>
        </w:rPr>
        <w:t xml:space="preserve"> </w:t>
      </w:r>
      <w:r w:rsidRPr="00430FF4">
        <w:rPr>
          <w:i/>
        </w:rPr>
        <w:t>μπορείτε</w:t>
      </w:r>
      <w:r>
        <w:rPr>
          <w:i/>
        </w:rPr>
        <w:t xml:space="preserve"> υπολογίσετε την επιτάχυνση του </w:t>
      </w:r>
      <w:proofErr w:type="spellStart"/>
      <w:r>
        <w:rPr>
          <w:i/>
        </w:rPr>
        <w:t>αμαξιδίου</w:t>
      </w:r>
      <w:proofErr w:type="spellEnd"/>
      <w:r>
        <w:rPr>
          <w:i/>
        </w:rPr>
        <w:t>;</w:t>
      </w:r>
    </w:p>
    <w:p w:rsidR="0025331E" w:rsidRDefault="00171280" w:rsidP="0025331E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Από την καμπύλη που χαράξατε μπορείτε να υπολογίσετε την επιτάχυνση του </w:t>
      </w:r>
      <w:proofErr w:type="spellStart"/>
      <w:r>
        <w:t>αμαξιδίου</w:t>
      </w:r>
      <w:proofErr w:type="spellEnd"/>
      <w:r>
        <w:t>;</w:t>
      </w:r>
    </w:p>
    <w:p w:rsidR="00171280" w:rsidRDefault="00171280" w:rsidP="00171280">
      <w:pPr>
        <w:spacing w:line="36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2F4" w:rsidRPr="001602F4" w:rsidRDefault="008A7509" w:rsidP="008A7509">
      <w:pPr>
        <w:pStyle w:val="ListParagraph"/>
        <w:numPr>
          <w:ilvl w:val="0"/>
          <w:numId w:val="4"/>
        </w:numPr>
        <w:spacing w:line="360" w:lineRule="auto"/>
        <w:jc w:val="both"/>
      </w:pPr>
      <w:r>
        <w:t>Στον πίνακα τιμών θέσης – χρόνου που έχετε, συμπληρώστε την 5</w:t>
      </w:r>
      <w:r w:rsidRPr="00171280">
        <w:rPr>
          <w:vertAlign w:val="superscript"/>
        </w:rPr>
        <w:t>η</w:t>
      </w:r>
      <w:r>
        <w:t xml:space="preserve"> στήλη με τις τιμές της επιτάχυνσης (</w:t>
      </w:r>
      <w:r w:rsidRPr="00171280">
        <w:rPr>
          <w:position w:val="-24"/>
        </w:rPr>
        <w:object w:dxaOrig="780" w:dyaOrig="620">
          <v:shape id="_x0000_i1026" type="#_x0000_t75" style="width:39pt;height:30.75pt" o:ole="">
            <v:imagedata r:id="rId11" o:title=""/>
          </v:shape>
          <o:OLEObject Type="Embed" ProgID="Equation.3" ShapeID="_x0000_i1026" DrawAspect="Content" ObjectID="_1505072373" r:id="rId12"/>
        </w:object>
      </w:r>
      <w:r>
        <w:t>). Ο υπολογισμός να γίνει με τη σχέση</w:t>
      </w:r>
    </w:p>
    <w:p w:rsidR="001602F4" w:rsidRDefault="001602F4" w:rsidP="001602F4">
      <w:pPr>
        <w:pStyle w:val="ListParagraph"/>
        <w:spacing w:line="360" w:lineRule="auto"/>
        <w:jc w:val="both"/>
        <w:rPr>
          <w:lang w:val="en-US"/>
        </w:rPr>
      </w:pPr>
      <w:r>
        <w:rPr>
          <w:lang w:val="en-US"/>
        </w:rPr>
        <w:t>a(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)=[2*x(i+2)-x(i+1)-2*x(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)-x(i-1)+2*x(i-2)]/(7*</w:t>
      </w:r>
      <w:proofErr w:type="spellStart"/>
      <w:r>
        <w:rPr>
          <w:lang w:val="en-US"/>
        </w:rPr>
        <w:t>dt</w:t>
      </w:r>
      <w:proofErr w:type="spellEnd"/>
      <w:r>
        <w:rPr>
          <w:lang w:val="en-US"/>
        </w:rPr>
        <w:t>)</w:t>
      </w:r>
    </w:p>
    <w:p w:rsidR="00171280" w:rsidRDefault="008A7509" w:rsidP="001602F4">
      <w:pPr>
        <w:pStyle w:val="ListParagraph"/>
        <w:spacing w:line="360" w:lineRule="auto"/>
        <w:jc w:val="both"/>
      </w:pPr>
      <w:r w:rsidRPr="001602F4">
        <w:rPr>
          <w:lang w:val="en-US"/>
        </w:rPr>
        <w:t xml:space="preserve"> </w:t>
      </w:r>
      <w:r>
        <w:t>Βρείτε τη μέση τιμή των επιταχύνσεων που έχετε στην 5</w:t>
      </w:r>
      <w:r w:rsidRPr="008A7509">
        <w:rPr>
          <w:vertAlign w:val="superscript"/>
        </w:rPr>
        <w:t>η</w:t>
      </w:r>
      <w:r>
        <w:t xml:space="preserve"> στήλη.</w:t>
      </w:r>
    </w:p>
    <w:p w:rsidR="00963F07" w:rsidRDefault="00963F07" w:rsidP="00963F07">
      <w:pPr>
        <w:pStyle w:val="ListParagraph"/>
        <w:spacing w:line="360" w:lineRule="auto"/>
        <w:jc w:val="both"/>
      </w:pPr>
    </w:p>
    <w:p w:rsidR="008A7509" w:rsidRDefault="008A7509" w:rsidP="008A7509">
      <w:pPr>
        <w:pStyle w:val="ListParagraph"/>
        <w:numPr>
          <w:ilvl w:val="0"/>
          <w:numId w:val="4"/>
        </w:numPr>
        <w:spacing w:line="360" w:lineRule="auto"/>
        <w:jc w:val="both"/>
      </w:pPr>
      <w:r>
        <w:t>Κάντε σύγκριση των τιμών της επιτάχυνσης που βρήκατε στα ερωτήματα 8 και 9. Κάντε ένα σχόλιο για τις διαφορές που παρατηρούνται.</w:t>
      </w:r>
    </w:p>
    <w:p w:rsidR="008A7509" w:rsidRPr="00B948FE" w:rsidRDefault="008A7509" w:rsidP="008A7509">
      <w:pPr>
        <w:pStyle w:val="ListParagraph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897" w:rsidRDefault="00737897" w:rsidP="00737897">
      <w:pPr>
        <w:pStyle w:val="ListParagraph"/>
        <w:spacing w:line="360" w:lineRule="auto"/>
      </w:pPr>
    </w:p>
    <w:p w:rsidR="00423733" w:rsidRDefault="00423733" w:rsidP="00737897">
      <w:pPr>
        <w:pStyle w:val="ListParagraph"/>
        <w:spacing w:line="360" w:lineRule="auto"/>
      </w:pPr>
    </w:p>
    <w:p w:rsidR="00423733" w:rsidRDefault="00423733" w:rsidP="00737897">
      <w:pPr>
        <w:pStyle w:val="ListParagraph"/>
        <w:spacing w:line="360" w:lineRule="auto"/>
      </w:pPr>
    </w:p>
    <w:p w:rsidR="00423733" w:rsidRDefault="00423733" w:rsidP="00737897">
      <w:pPr>
        <w:pStyle w:val="ListParagraph"/>
        <w:spacing w:line="360" w:lineRule="auto"/>
      </w:pPr>
    </w:p>
    <w:p w:rsidR="00423733" w:rsidRDefault="00423733" w:rsidP="00423733">
      <w:pPr>
        <w:pStyle w:val="Subtitle"/>
        <w:spacing w:line="360" w:lineRule="auto"/>
        <w:jc w:val="both"/>
        <w:rPr>
          <w:b/>
        </w:rPr>
      </w:pPr>
      <w:r w:rsidRPr="004A0A1B">
        <w:rPr>
          <w:b/>
        </w:rPr>
        <w:lastRenderedPageBreak/>
        <w:t>7  Φύλλο αξιολόγησης</w:t>
      </w:r>
    </w:p>
    <w:p w:rsidR="00423733" w:rsidRDefault="00423733" w:rsidP="00423733">
      <w:r>
        <w:t>Ποιο (ή ποια) από τα παρακάτω διαγράμματα αναφέρεται σε ευθύγραμμα ομαλά μεταβαλλόμενη κίνηση.</w:t>
      </w:r>
    </w:p>
    <w:p w:rsidR="00E36C0A" w:rsidRDefault="00E36C0A" w:rsidP="00423733"/>
    <w:tbl>
      <w:tblPr>
        <w:tblStyle w:val="TableGrid"/>
        <w:tblW w:w="0" w:type="auto"/>
        <w:tblLook w:val="04A0"/>
      </w:tblPr>
      <w:tblGrid>
        <w:gridCol w:w="2390"/>
        <w:gridCol w:w="2464"/>
        <w:gridCol w:w="2347"/>
        <w:gridCol w:w="2375"/>
      </w:tblGrid>
      <w:tr w:rsidR="00423733" w:rsidRPr="00423733" w:rsidTr="00423733">
        <w:tc>
          <w:tcPr>
            <w:tcW w:w="2394" w:type="dxa"/>
          </w:tcPr>
          <w:p w:rsidR="00423733" w:rsidRPr="00423733" w:rsidRDefault="00423733" w:rsidP="00423733">
            <w:pPr>
              <w:jc w:val="center"/>
              <w:rPr>
                <w:b/>
              </w:rPr>
            </w:pPr>
            <w:r w:rsidRPr="00423733">
              <w:rPr>
                <w:b/>
              </w:rPr>
              <w:t>Α</w:t>
            </w:r>
          </w:p>
        </w:tc>
        <w:tc>
          <w:tcPr>
            <w:tcW w:w="2394" w:type="dxa"/>
          </w:tcPr>
          <w:p w:rsidR="00423733" w:rsidRPr="00423733" w:rsidRDefault="00423733" w:rsidP="00423733">
            <w:pPr>
              <w:jc w:val="center"/>
              <w:rPr>
                <w:b/>
              </w:rPr>
            </w:pPr>
            <w:r w:rsidRPr="00423733">
              <w:rPr>
                <w:b/>
              </w:rPr>
              <w:t>Β</w:t>
            </w:r>
          </w:p>
        </w:tc>
        <w:tc>
          <w:tcPr>
            <w:tcW w:w="2394" w:type="dxa"/>
          </w:tcPr>
          <w:p w:rsidR="00423733" w:rsidRPr="00423733" w:rsidRDefault="00423733" w:rsidP="00423733">
            <w:pPr>
              <w:jc w:val="center"/>
              <w:rPr>
                <w:b/>
              </w:rPr>
            </w:pPr>
            <w:r w:rsidRPr="00423733">
              <w:rPr>
                <w:b/>
              </w:rPr>
              <w:t>Γ</w:t>
            </w:r>
          </w:p>
        </w:tc>
        <w:tc>
          <w:tcPr>
            <w:tcW w:w="2394" w:type="dxa"/>
          </w:tcPr>
          <w:p w:rsidR="00423733" w:rsidRPr="00423733" w:rsidRDefault="00423733" w:rsidP="00423733">
            <w:pPr>
              <w:jc w:val="center"/>
              <w:rPr>
                <w:b/>
              </w:rPr>
            </w:pPr>
            <w:r w:rsidRPr="00423733">
              <w:rPr>
                <w:b/>
              </w:rPr>
              <w:t>Δ</w:t>
            </w:r>
          </w:p>
        </w:tc>
      </w:tr>
      <w:tr w:rsidR="00423733" w:rsidTr="00423733">
        <w:tc>
          <w:tcPr>
            <w:tcW w:w="2394" w:type="dxa"/>
          </w:tcPr>
          <w:p w:rsidR="00423733" w:rsidRDefault="00E36C0A" w:rsidP="00423733">
            <w:r w:rsidRPr="00624E71">
              <w:rPr>
                <w:sz w:val="24"/>
                <w:szCs w:val="24"/>
              </w:rPr>
              <w:object w:dxaOrig="2910" w:dyaOrig="2370">
                <v:shape id="_x0000_i1027" type="#_x0000_t75" style="width:111pt;height:90pt" o:ole="">
                  <v:imagedata r:id="rId13" o:title=""/>
                </v:shape>
                <o:OLEObject Type="Embed" ProgID="PBrush" ShapeID="_x0000_i1027" DrawAspect="Content" ObjectID="_1505072374" r:id="rId14"/>
              </w:object>
            </w:r>
          </w:p>
        </w:tc>
        <w:tc>
          <w:tcPr>
            <w:tcW w:w="2394" w:type="dxa"/>
          </w:tcPr>
          <w:p w:rsidR="00423733" w:rsidRDefault="00E36C0A" w:rsidP="00423733">
            <w:r w:rsidRPr="00624E71">
              <w:rPr>
                <w:sz w:val="24"/>
                <w:szCs w:val="24"/>
              </w:rPr>
              <w:object w:dxaOrig="2730" w:dyaOrig="2370">
                <v:shape id="_x0000_i1028" type="#_x0000_t75" style="width:114.75pt;height:99.75pt" o:ole="">
                  <v:imagedata r:id="rId15" o:title=""/>
                </v:shape>
                <o:OLEObject Type="Embed" ProgID="PBrush" ShapeID="_x0000_i1028" DrawAspect="Content" ObjectID="_1505072375" r:id="rId16"/>
              </w:object>
            </w:r>
          </w:p>
        </w:tc>
        <w:tc>
          <w:tcPr>
            <w:tcW w:w="2394" w:type="dxa"/>
          </w:tcPr>
          <w:p w:rsidR="00423733" w:rsidRDefault="00E36C0A" w:rsidP="00423733">
            <w:r w:rsidRPr="00624E71">
              <w:rPr>
                <w:sz w:val="24"/>
                <w:szCs w:val="24"/>
              </w:rPr>
              <w:object w:dxaOrig="2670" w:dyaOrig="2175">
                <v:shape id="_x0000_i1029" type="#_x0000_t75" style="width:108.75pt;height:88.5pt" o:ole="">
                  <v:imagedata r:id="rId17" o:title=""/>
                </v:shape>
                <o:OLEObject Type="Embed" ProgID="PBrush" ShapeID="_x0000_i1029" DrawAspect="Content" ObjectID="_1505072376" r:id="rId18"/>
              </w:object>
            </w:r>
          </w:p>
        </w:tc>
        <w:tc>
          <w:tcPr>
            <w:tcW w:w="2394" w:type="dxa"/>
          </w:tcPr>
          <w:p w:rsidR="00423733" w:rsidRDefault="00E36C0A" w:rsidP="00423733">
            <w:r w:rsidRPr="00624E71">
              <w:rPr>
                <w:sz w:val="24"/>
                <w:szCs w:val="24"/>
              </w:rPr>
              <w:object w:dxaOrig="2475" w:dyaOrig="1980">
                <v:shape id="_x0000_i1030" type="#_x0000_t75" style="width:110.25pt;height:88.5pt" o:ole="">
                  <v:imagedata r:id="rId19" o:title=""/>
                </v:shape>
                <o:OLEObject Type="Embed" ProgID="PBrush" ShapeID="_x0000_i1030" DrawAspect="Content" ObjectID="_1505072377" r:id="rId20"/>
              </w:object>
            </w:r>
          </w:p>
        </w:tc>
      </w:tr>
    </w:tbl>
    <w:p w:rsidR="00423733" w:rsidRDefault="00423733" w:rsidP="00423733"/>
    <w:p w:rsidR="00C9639B" w:rsidRDefault="00C9639B" w:rsidP="00423733"/>
    <w:p w:rsidR="00C9639B" w:rsidRDefault="00C9639B" w:rsidP="00423733"/>
    <w:p w:rsidR="00E36C0A" w:rsidRDefault="00E36C0A" w:rsidP="00423733">
      <w:r>
        <w:t>Από την παρακάτω γραφική παράσταση ταχύτητας – χρόνου να υπολογίσετε την τιμή της επιτάχυνσης</w:t>
      </w:r>
    </w:p>
    <w:p w:rsidR="00E36C0A" w:rsidRDefault="00E36C0A" w:rsidP="00423733"/>
    <w:p w:rsidR="005E380E" w:rsidRDefault="005E380E" w:rsidP="005E380E">
      <w:pPr>
        <w:jc w:val="center"/>
      </w:pPr>
    </w:p>
    <w:p w:rsidR="00C9639B" w:rsidRDefault="00C9639B" w:rsidP="005E380E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381500" cy="2752725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9B" w:rsidRDefault="00C9639B" w:rsidP="005E380E">
      <w:pPr>
        <w:jc w:val="center"/>
      </w:pPr>
    </w:p>
    <w:p w:rsidR="00C9639B" w:rsidRDefault="00C9639B" w:rsidP="00C9639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39B" w:rsidRDefault="00C9639B" w:rsidP="00C9639B"/>
    <w:p w:rsidR="00C9639B" w:rsidRDefault="00C9639B" w:rsidP="00C9639B"/>
    <w:p w:rsidR="00423733" w:rsidRDefault="00423733" w:rsidP="00737897">
      <w:pPr>
        <w:pStyle w:val="ListParagraph"/>
        <w:spacing w:line="360" w:lineRule="auto"/>
      </w:pPr>
    </w:p>
    <w:p w:rsidR="00C9639B" w:rsidRDefault="00C9639B" w:rsidP="00737897">
      <w:pPr>
        <w:pStyle w:val="ListParagraph"/>
        <w:spacing w:line="360" w:lineRule="auto"/>
      </w:pPr>
    </w:p>
    <w:p w:rsidR="00423733" w:rsidRDefault="00423733" w:rsidP="00737897">
      <w:pPr>
        <w:pStyle w:val="ListParagraph"/>
        <w:spacing w:line="360" w:lineRule="auto"/>
      </w:pPr>
    </w:p>
    <w:p w:rsidR="00423733" w:rsidRPr="0090168C" w:rsidRDefault="00423733" w:rsidP="00423733">
      <w:pPr>
        <w:pStyle w:val="Subtitle"/>
        <w:spacing w:line="360" w:lineRule="auto"/>
        <w:jc w:val="both"/>
        <w:rPr>
          <w:b/>
        </w:rPr>
      </w:pPr>
      <w:bookmarkStart w:id="5" w:name="_Toc337918947"/>
      <w:r w:rsidRPr="004A0A1B">
        <w:rPr>
          <w:b/>
        </w:rPr>
        <w:t>8 Οδηγός εκπαιδευτικού</w:t>
      </w:r>
      <w:bookmarkEnd w:id="5"/>
      <w:r w:rsidR="0090168C" w:rsidRPr="0090168C">
        <w:rPr>
          <w:b/>
        </w:rPr>
        <w:t>.</w:t>
      </w:r>
    </w:p>
    <w:p w:rsidR="0090168C" w:rsidRDefault="0090168C" w:rsidP="0090168C">
      <w:pPr>
        <w:rPr>
          <w:u w:val="single"/>
        </w:rPr>
      </w:pPr>
      <w:r w:rsidRPr="0090168C">
        <w:rPr>
          <w:u w:val="single"/>
        </w:rPr>
        <w:t xml:space="preserve">Ξεκινώντας με το </w:t>
      </w:r>
      <w:r w:rsidRPr="0090168C">
        <w:rPr>
          <w:u w:val="single"/>
          <w:lang w:val="en-US"/>
        </w:rPr>
        <w:t>Tracker</w:t>
      </w:r>
    </w:p>
    <w:p w:rsidR="0090168C" w:rsidRPr="0090168C" w:rsidRDefault="0090168C" w:rsidP="0090168C">
      <w:pPr>
        <w:rPr>
          <w:u w:val="single"/>
        </w:rPr>
      </w:pPr>
    </w:p>
    <w:p w:rsidR="0090168C" w:rsidRDefault="0090168C" w:rsidP="0090168C">
      <w:r>
        <w:t xml:space="preserve">Ανοίγοντας το λογισμικό στην οθόνη εμφανίζεται η εικόνα </w:t>
      </w:r>
    </w:p>
    <w:p w:rsidR="0090168C" w:rsidRDefault="0090168C" w:rsidP="0090168C">
      <w:r>
        <w:rPr>
          <w:noProof/>
          <w:lang w:val="en-US" w:eastAsia="en-US"/>
        </w:rPr>
        <w:drawing>
          <wp:inline distT="0" distB="0" distL="0" distR="0">
            <wp:extent cx="5943600" cy="30289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8C" w:rsidRPr="0090168C" w:rsidRDefault="0090168C" w:rsidP="0090168C"/>
    <w:p w:rsidR="00423733" w:rsidRDefault="0090168C" w:rsidP="00737897">
      <w:pPr>
        <w:pStyle w:val="ListParagraph"/>
        <w:spacing w:line="360" w:lineRule="auto"/>
        <w:rPr>
          <w:lang w:val="en-US"/>
        </w:rPr>
      </w:pPr>
      <w:r>
        <w:t xml:space="preserve">Πώς αναλύεται ένα </w:t>
      </w:r>
      <w:r>
        <w:rPr>
          <w:lang w:val="en-US"/>
        </w:rPr>
        <w:t>video</w:t>
      </w:r>
    </w:p>
    <w:p w:rsidR="0090168C" w:rsidRPr="00407118" w:rsidRDefault="00407118" w:rsidP="0090168C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407118">
        <w:rPr>
          <w:u w:val="single"/>
        </w:rPr>
        <w:t xml:space="preserve">Ανοίγοντας ένα </w:t>
      </w:r>
      <w:r w:rsidRPr="00407118">
        <w:rPr>
          <w:u w:val="single"/>
          <w:lang w:val="en-US"/>
        </w:rPr>
        <w:t>video</w:t>
      </w:r>
      <w:r w:rsidRPr="00407118">
        <w:rPr>
          <w:u w:val="single"/>
        </w:rPr>
        <w:t xml:space="preserve"> ή ένα αρχείο </w:t>
      </w:r>
      <w:r w:rsidRPr="00407118">
        <w:rPr>
          <w:u w:val="single"/>
          <w:lang w:val="en-US"/>
        </w:rPr>
        <w:t>Tracker</w:t>
      </w:r>
    </w:p>
    <w:p w:rsidR="00407118" w:rsidRPr="008E4A71" w:rsidRDefault="00407118" w:rsidP="00407118">
      <w:pPr>
        <w:pStyle w:val="ListParagraph"/>
        <w:spacing w:line="360" w:lineRule="auto"/>
        <w:ind w:left="1080"/>
        <w:rPr>
          <w:u w:val="single"/>
        </w:rPr>
      </w:pPr>
    </w:p>
    <w:p w:rsidR="00407118" w:rsidRDefault="00407118" w:rsidP="00407118">
      <w:pPr>
        <w:pStyle w:val="ListParagraph"/>
        <w:spacing w:line="360" w:lineRule="auto"/>
        <w:ind w:left="1080"/>
      </w:pPr>
      <w:r>
        <w:t xml:space="preserve">Πατήστε το κουμπί  </w:t>
      </w:r>
      <w:r w:rsidR="00391EBB">
        <w:rPr>
          <w:noProof/>
          <w:lang w:val="en-US" w:eastAsia="en-US"/>
        </w:rPr>
        <w:drawing>
          <wp:inline distT="0" distB="0" distL="0" distR="0">
            <wp:extent cx="285750" cy="3333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ή από το μενού </w:t>
      </w:r>
      <w:r>
        <w:rPr>
          <w:lang w:val="en-US"/>
        </w:rPr>
        <w:t>File</w:t>
      </w:r>
      <w:r w:rsidRPr="00407118">
        <w:t>/</w:t>
      </w:r>
      <w:r>
        <w:rPr>
          <w:lang w:val="en-US"/>
        </w:rPr>
        <w:t>open</w:t>
      </w:r>
      <w:r w:rsidRPr="00407118">
        <w:t xml:space="preserve"> </w:t>
      </w:r>
      <w:r>
        <w:rPr>
          <w:lang w:val="en-US"/>
        </w:rPr>
        <w:t>file</w:t>
      </w:r>
      <w:r>
        <w:t xml:space="preserve"> και επιλέξτε ένα </w:t>
      </w:r>
      <w:r>
        <w:rPr>
          <w:lang w:val="en-US"/>
        </w:rPr>
        <w:t>video</w:t>
      </w:r>
      <w:r>
        <w:t xml:space="preserve"> (</w:t>
      </w:r>
      <w:proofErr w:type="spellStart"/>
      <w:r>
        <w:rPr>
          <w:lang w:val="en-US"/>
        </w:rPr>
        <w:t>mov</w:t>
      </w:r>
      <w:proofErr w:type="spellEnd"/>
      <w:r w:rsidRPr="00407118">
        <w:t xml:space="preserve">,  </w:t>
      </w:r>
      <w:proofErr w:type="spellStart"/>
      <w:r>
        <w:rPr>
          <w:lang w:val="en-US"/>
        </w:rPr>
        <w:t>avi</w:t>
      </w:r>
      <w:proofErr w:type="spellEnd"/>
      <w:r w:rsidRPr="00407118">
        <w:t xml:space="preserve"> </w:t>
      </w:r>
      <w:r>
        <w:t xml:space="preserve"> κλπ)  ή ένα αρχείο </w:t>
      </w:r>
      <w:r w:rsidRPr="00407118">
        <w:t xml:space="preserve"> </w:t>
      </w:r>
      <w:r>
        <w:rPr>
          <w:lang w:val="en-US"/>
        </w:rPr>
        <w:t>tracker</w:t>
      </w:r>
      <w:r w:rsidRPr="00407118">
        <w:t xml:space="preserve"> (.</w:t>
      </w:r>
      <w:proofErr w:type="spellStart"/>
      <w:r>
        <w:rPr>
          <w:lang w:val="en-US"/>
        </w:rPr>
        <w:t>trk</w:t>
      </w:r>
      <w:proofErr w:type="spellEnd"/>
      <w:r w:rsidRPr="00407118">
        <w:t xml:space="preserve">) </w:t>
      </w:r>
      <w:r>
        <w:t xml:space="preserve">ή συμπιεσμένο αρχείο </w:t>
      </w:r>
      <w:r>
        <w:rPr>
          <w:lang w:val="en-US"/>
        </w:rPr>
        <w:t>tracker</w:t>
      </w:r>
      <w:r w:rsidRPr="00407118">
        <w:t xml:space="preserve">  (.</w:t>
      </w:r>
      <w:r>
        <w:rPr>
          <w:lang w:val="en-US"/>
        </w:rPr>
        <w:t>zip</w:t>
      </w:r>
      <w:r w:rsidRPr="00407118">
        <w:t xml:space="preserve">). </w:t>
      </w:r>
      <w:r>
        <w:t xml:space="preserve"> Μπορείτε επίσης να ανοίξετε φωτογραφίες (</w:t>
      </w:r>
      <w:r w:rsidRPr="00EB4C4F">
        <w:t>.</w:t>
      </w:r>
      <w:r>
        <w:rPr>
          <w:lang w:val="en-US"/>
        </w:rPr>
        <w:t>jpg</w:t>
      </w:r>
      <w:r w:rsidRPr="00EB4C4F">
        <w:t>, .</w:t>
      </w:r>
      <w:r>
        <w:rPr>
          <w:lang w:val="en-US"/>
        </w:rPr>
        <w:t>gif</w:t>
      </w:r>
      <w:r w:rsidRPr="00EB4C4F">
        <w:t>,  .</w:t>
      </w:r>
      <w:proofErr w:type="spellStart"/>
      <w:r>
        <w:rPr>
          <w:lang w:val="en-US"/>
        </w:rPr>
        <w:t>png</w:t>
      </w:r>
      <w:proofErr w:type="spellEnd"/>
      <w:r w:rsidRPr="00EB4C4F">
        <w:t>).</w:t>
      </w:r>
    </w:p>
    <w:p w:rsidR="00407118" w:rsidRDefault="00407118" w:rsidP="00407118">
      <w:pPr>
        <w:pStyle w:val="ListParagraph"/>
        <w:spacing w:line="360" w:lineRule="auto"/>
        <w:ind w:left="1080"/>
      </w:pPr>
      <w:r>
        <w:t xml:space="preserve">«Τρέξτε» το </w:t>
      </w:r>
      <w:r>
        <w:rPr>
          <w:lang w:val="en-US"/>
        </w:rPr>
        <w:t>video</w:t>
      </w:r>
      <w:r w:rsidRPr="00407118">
        <w:t xml:space="preserve"> </w:t>
      </w:r>
      <w:r>
        <w:t xml:space="preserve">χρησιμοποιώντας το </w:t>
      </w:r>
      <w:r>
        <w:rPr>
          <w:lang w:val="en-US"/>
        </w:rPr>
        <w:t>video</w:t>
      </w:r>
      <w:r w:rsidRPr="00407118">
        <w:t xml:space="preserve"> </w:t>
      </w:r>
      <w:r>
        <w:rPr>
          <w:lang w:val="en-US"/>
        </w:rPr>
        <w:t>player</w:t>
      </w:r>
      <w:r w:rsidRPr="00407118">
        <w:t>.</w:t>
      </w:r>
    </w:p>
    <w:p w:rsidR="00EB4C4F" w:rsidRDefault="00EB4C4F" w:rsidP="00407118">
      <w:pPr>
        <w:pStyle w:val="ListParagraph"/>
        <w:spacing w:line="360" w:lineRule="auto"/>
        <w:ind w:left="1080"/>
      </w:pPr>
      <w:r>
        <w:rPr>
          <w:noProof/>
          <w:lang w:val="en-US" w:eastAsia="en-US"/>
        </w:rPr>
        <w:drawing>
          <wp:inline distT="0" distB="0" distL="0" distR="0">
            <wp:extent cx="3467100" cy="3048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C4F" w:rsidRDefault="00EB4C4F" w:rsidP="00407118">
      <w:pPr>
        <w:pStyle w:val="ListParagraph"/>
        <w:spacing w:line="360" w:lineRule="auto"/>
        <w:ind w:left="1080"/>
      </w:pPr>
    </w:p>
    <w:p w:rsidR="00EB4C4F" w:rsidRPr="00EB4C4F" w:rsidRDefault="00EB4C4F" w:rsidP="00EB4C4F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EB4C4F">
        <w:rPr>
          <w:u w:val="single"/>
        </w:rPr>
        <w:t>Ταυτοποίηση των στιγμιότυπων που θέλετε να αναλύσετε</w:t>
      </w:r>
    </w:p>
    <w:p w:rsidR="00EB4C4F" w:rsidRDefault="00EB4C4F" w:rsidP="00EB4C4F">
      <w:pPr>
        <w:pStyle w:val="ListParagraph"/>
        <w:spacing w:line="360" w:lineRule="auto"/>
        <w:ind w:left="1080"/>
      </w:pPr>
      <w:r>
        <w:t xml:space="preserve">Πατήστε το κουμπί  </w:t>
      </w:r>
      <w:r>
        <w:rPr>
          <w:noProof/>
          <w:lang w:val="en-US" w:eastAsia="en-US"/>
        </w:rPr>
        <w:drawing>
          <wp:inline distT="0" distB="0" distL="0" distR="0">
            <wp:extent cx="314325" cy="3905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ώστε να εμφανιστεί ο διάλογος</w:t>
      </w:r>
    </w:p>
    <w:p w:rsidR="00EB4C4F" w:rsidRDefault="00EB4C4F" w:rsidP="00EB4C4F">
      <w:pPr>
        <w:pStyle w:val="ListParagraph"/>
        <w:spacing w:line="360" w:lineRule="auto"/>
        <w:ind w:left="1080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1762125" cy="264795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C4F" w:rsidRDefault="00EB4C4F" w:rsidP="00EB4C4F">
      <w:pPr>
        <w:pStyle w:val="ListParagraph"/>
        <w:spacing w:line="360" w:lineRule="auto"/>
        <w:ind w:left="1080"/>
      </w:pPr>
      <w:r>
        <w:t xml:space="preserve">Αν το </w:t>
      </w:r>
      <w:r>
        <w:rPr>
          <w:lang w:val="en-US"/>
        </w:rPr>
        <w:t>video</w:t>
      </w:r>
      <w:r w:rsidRPr="00EB4C4F">
        <w:t xml:space="preserve"> </w:t>
      </w:r>
      <w:r>
        <w:t xml:space="preserve">έχει πολλά στιγμιότυπα για ανάλυση μπορείτε να τα περιορίσετε αυξάνοντας το μέγεθος του βήματος </w:t>
      </w:r>
      <w:r w:rsidRPr="00EB4C4F">
        <w:t>(</w:t>
      </w:r>
      <w:r>
        <w:rPr>
          <w:lang w:val="en-US"/>
        </w:rPr>
        <w:t>step</w:t>
      </w:r>
      <w:r w:rsidRPr="00EB4C4F">
        <w:t xml:space="preserve"> </w:t>
      </w:r>
      <w:r>
        <w:rPr>
          <w:lang w:val="en-US"/>
        </w:rPr>
        <w:t>size</w:t>
      </w:r>
      <w:r w:rsidRPr="00EB4C4F">
        <w:t>)</w:t>
      </w:r>
      <w:r>
        <w:t xml:space="preserve"> ώστε να παραλειφθούν στιγμιότυπα. </w:t>
      </w:r>
    </w:p>
    <w:p w:rsidR="00EB4C4F" w:rsidRPr="00EB4C4F" w:rsidRDefault="00EB4C4F" w:rsidP="00EB4C4F">
      <w:pPr>
        <w:pStyle w:val="ListParagraph"/>
        <w:spacing w:line="360" w:lineRule="auto"/>
        <w:ind w:left="1080"/>
        <w:rPr>
          <w:i/>
        </w:rPr>
      </w:pPr>
      <w:r w:rsidRPr="00EB4C4F">
        <w:rPr>
          <w:i/>
        </w:rPr>
        <w:t>Σημείωση: Πάνω από 20 στιγμιότυπα κάνουν την ανάλυση κουραστική.</w:t>
      </w:r>
    </w:p>
    <w:p w:rsidR="00EB4C4F" w:rsidRDefault="00EB4C4F" w:rsidP="00EB4C4F">
      <w:pPr>
        <w:pStyle w:val="ListParagraph"/>
        <w:spacing w:line="360" w:lineRule="auto"/>
        <w:ind w:left="1080"/>
      </w:pPr>
    </w:p>
    <w:p w:rsidR="00EB4C4F" w:rsidRPr="00EB4C4F" w:rsidRDefault="00EB4C4F" w:rsidP="00EB4C4F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EB4C4F">
        <w:rPr>
          <w:u w:val="single"/>
        </w:rPr>
        <w:t>Βαθμονόμηση κλίμακας</w:t>
      </w:r>
    </w:p>
    <w:p w:rsidR="00EB4C4F" w:rsidRDefault="00EB4C4F" w:rsidP="00EB4C4F">
      <w:pPr>
        <w:pStyle w:val="ListParagraph"/>
        <w:spacing w:line="360" w:lineRule="auto"/>
        <w:ind w:left="1080"/>
      </w:pPr>
      <w:r>
        <w:t xml:space="preserve">Πατήστε το κουμπί βαθμονόμησης  </w:t>
      </w:r>
      <w:r w:rsidR="00193515">
        <w:rPr>
          <w:noProof/>
          <w:lang w:val="en-US" w:eastAsia="en-US"/>
        </w:rPr>
        <w:drawing>
          <wp:inline distT="0" distB="0" distL="0" distR="0">
            <wp:extent cx="476250" cy="4572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και επιλέξτε Ράβδος βαθμονόμησης</w:t>
      </w:r>
    </w:p>
    <w:p w:rsidR="00193515" w:rsidRDefault="00193515" w:rsidP="00EB4C4F">
      <w:pPr>
        <w:pStyle w:val="ListParagraph"/>
        <w:spacing w:line="360" w:lineRule="auto"/>
        <w:ind w:left="1080"/>
      </w:pPr>
      <w:r>
        <w:t xml:space="preserve">«Σύρατε» με το </w:t>
      </w:r>
      <w:r>
        <w:rPr>
          <w:lang w:val="en-US"/>
        </w:rPr>
        <w:t>mouse</w:t>
      </w:r>
      <w:r w:rsidRPr="00193515">
        <w:t xml:space="preserve"> </w:t>
      </w:r>
      <w:r>
        <w:t xml:space="preserve">τα άκρα της ράβδου σε ένα χαρακτηριστικό σώμα στο </w:t>
      </w:r>
      <w:r>
        <w:rPr>
          <w:lang w:val="en-US"/>
        </w:rPr>
        <w:t>video</w:t>
      </w:r>
      <w:r w:rsidRPr="00193515">
        <w:t xml:space="preserve"> </w:t>
      </w:r>
      <w:r>
        <w:t xml:space="preserve">με γνωστό μήκος (π.χ. χάρακας) και σημειώστε το γνωστό μήκος. </w:t>
      </w:r>
    </w:p>
    <w:p w:rsidR="00193515" w:rsidRDefault="00193515" w:rsidP="00193515">
      <w:pPr>
        <w:pStyle w:val="ListParagraph"/>
        <w:spacing w:line="360" w:lineRule="auto"/>
        <w:ind w:left="108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2181225" cy="3333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15" w:rsidRPr="007C0483" w:rsidRDefault="007C0483" w:rsidP="007C0483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7C0483">
        <w:rPr>
          <w:u w:val="single"/>
        </w:rPr>
        <w:t>Τοποθέτηση του συστήματος αναφοράς</w:t>
      </w:r>
    </w:p>
    <w:p w:rsidR="007C0483" w:rsidRDefault="007C0483" w:rsidP="007C0483">
      <w:pPr>
        <w:pStyle w:val="ListParagraph"/>
        <w:spacing w:line="360" w:lineRule="auto"/>
        <w:ind w:left="1080"/>
      </w:pPr>
      <w:r>
        <w:t xml:space="preserve">Πατήστε το κουμπί   </w:t>
      </w:r>
      <w:r>
        <w:rPr>
          <w:noProof/>
          <w:lang w:val="en-US" w:eastAsia="en-US"/>
        </w:rPr>
        <w:drawing>
          <wp:inline distT="0" distB="0" distL="0" distR="0">
            <wp:extent cx="342900" cy="2857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για να εμφανιστεί το σύστημα αξόνων.  «Σύρατε» με το </w:t>
      </w:r>
      <w:r>
        <w:rPr>
          <w:lang w:val="en-US"/>
        </w:rPr>
        <w:t>mouse</w:t>
      </w:r>
      <w:r>
        <w:t xml:space="preserve"> την αρχή του συστήματος στο σημείο που επιθυμείτε. Στρίψτε αν επιθυμείτε κατά γωνία το σύστημα των αξόνων.</w:t>
      </w:r>
    </w:p>
    <w:p w:rsidR="007C0483" w:rsidRDefault="007C0483" w:rsidP="007C0483">
      <w:pPr>
        <w:pStyle w:val="ListParagraph"/>
        <w:spacing w:line="360" w:lineRule="auto"/>
        <w:ind w:left="108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324225" cy="120967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483" w:rsidRPr="002577CC" w:rsidRDefault="002577CC" w:rsidP="002577CC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2577CC">
        <w:rPr>
          <w:u w:val="single"/>
        </w:rPr>
        <w:lastRenderedPageBreak/>
        <w:t>«Μαρκάρισμα» των αντικειμένων που μας ενδιαφέρουν</w:t>
      </w:r>
    </w:p>
    <w:p w:rsidR="002577CC" w:rsidRPr="00D003E6" w:rsidRDefault="002577CC" w:rsidP="002577CC">
      <w:pPr>
        <w:pStyle w:val="ListParagraph"/>
        <w:spacing w:line="360" w:lineRule="auto"/>
        <w:ind w:left="1080"/>
        <w:rPr>
          <w:i/>
        </w:rPr>
      </w:pPr>
      <w:r>
        <w:t xml:space="preserve">Πιέστε το κουμπί </w:t>
      </w:r>
      <w:r>
        <w:rPr>
          <w:lang w:val="en-US"/>
        </w:rPr>
        <w:t>create</w:t>
      </w:r>
      <w:r w:rsidRPr="00D003E6">
        <w:t xml:space="preserve"> </w:t>
      </w:r>
      <w:r w:rsidR="00D003E6">
        <w:rPr>
          <w:noProof/>
          <w:lang w:val="en-US" w:eastAsia="en-US"/>
        </w:rPr>
        <w:drawing>
          <wp:inline distT="0" distB="0" distL="0" distR="0">
            <wp:extent cx="676275" cy="29527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3E6">
        <w:t xml:space="preserve"> </w:t>
      </w:r>
      <w:r w:rsidR="00D003E6">
        <w:t xml:space="preserve"> και επιλέξτε ένα τύπο αντικειμένου από το μενού </w:t>
      </w:r>
      <w:r w:rsidR="00D003E6" w:rsidRPr="00D003E6">
        <w:rPr>
          <w:i/>
        </w:rPr>
        <w:t>( για τις ασκήσεις που θα ασχοληθούμε επιλέγουμε: υλικό σημείο</w:t>
      </w:r>
      <w:r w:rsidR="00D003E6">
        <w:rPr>
          <w:i/>
        </w:rPr>
        <w:t xml:space="preserve">- </w:t>
      </w:r>
      <w:r w:rsidR="00D003E6">
        <w:rPr>
          <w:i/>
          <w:lang w:val="en-US"/>
        </w:rPr>
        <w:t>point</w:t>
      </w:r>
      <w:r w:rsidR="00D003E6" w:rsidRPr="00D003E6">
        <w:rPr>
          <w:i/>
        </w:rPr>
        <w:t xml:space="preserve"> </w:t>
      </w:r>
      <w:r w:rsidR="00D003E6">
        <w:rPr>
          <w:i/>
          <w:lang w:val="en-US"/>
        </w:rPr>
        <w:t>mass</w:t>
      </w:r>
      <w:r w:rsidR="00D003E6" w:rsidRPr="00D003E6">
        <w:rPr>
          <w:i/>
        </w:rPr>
        <w:t xml:space="preserve"> )  </w:t>
      </w:r>
    </w:p>
    <w:p w:rsidR="00D003E6" w:rsidRDefault="00D003E6" w:rsidP="002577CC">
      <w:pPr>
        <w:pStyle w:val="ListParagraph"/>
        <w:spacing w:line="360" w:lineRule="auto"/>
        <w:ind w:left="1080"/>
      </w:pPr>
      <w:r>
        <w:t xml:space="preserve">Για να αναλύσετε ένα αντικείμενο μαρκάρετε κάθε θέση του ως εξής: Κρατώντας πατημένο το </w:t>
      </w:r>
      <w:r>
        <w:rPr>
          <w:lang w:val="en-US"/>
        </w:rPr>
        <w:t>shift</w:t>
      </w:r>
      <w:r>
        <w:t xml:space="preserve"> κάνετε </w:t>
      </w:r>
      <w:proofErr w:type="spellStart"/>
      <w:r>
        <w:t>κλίκ</w:t>
      </w:r>
      <w:proofErr w:type="spellEnd"/>
      <w:r>
        <w:t xml:space="preserve"> με το </w:t>
      </w:r>
      <w:r>
        <w:rPr>
          <w:lang w:val="en-US"/>
        </w:rPr>
        <w:t>mouse</w:t>
      </w:r>
      <w:r>
        <w:t xml:space="preserve"> στο αντικείμενο. </w:t>
      </w:r>
      <w:r w:rsidRPr="00D003E6">
        <w:rPr>
          <w:i/>
        </w:rPr>
        <w:t xml:space="preserve">Προσοχή μην παραλείψετε στιγμιότυπα. </w:t>
      </w:r>
    </w:p>
    <w:p w:rsidR="00D003E6" w:rsidRDefault="00D003E6" w:rsidP="002577CC">
      <w:pPr>
        <w:pStyle w:val="ListParagraph"/>
        <w:spacing w:line="360" w:lineRule="auto"/>
        <w:ind w:left="1080"/>
      </w:pPr>
    </w:p>
    <w:p w:rsidR="00582EF9" w:rsidRPr="00582EF9" w:rsidRDefault="00582EF9" w:rsidP="00582EF9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582EF9">
        <w:rPr>
          <w:u w:val="single"/>
        </w:rPr>
        <w:t>Παράμετροι -  συναρτήσεις</w:t>
      </w:r>
    </w:p>
    <w:p w:rsidR="00582EF9" w:rsidRDefault="00582EF9" w:rsidP="00582EF9">
      <w:pPr>
        <w:pStyle w:val="ListParagraph"/>
        <w:spacing w:line="360" w:lineRule="auto"/>
        <w:ind w:left="1080"/>
      </w:pPr>
    </w:p>
    <w:p w:rsidR="00582EF9" w:rsidRPr="008E4A71" w:rsidRDefault="00582EF9" w:rsidP="00582EF9">
      <w:pPr>
        <w:pStyle w:val="ListParagraph"/>
        <w:spacing w:line="360" w:lineRule="auto"/>
        <w:ind w:left="1080"/>
      </w:pPr>
      <w:r>
        <w:t xml:space="preserve">Μπορείτε να θέσετε τις τιμές παραμέτρων του αντικειμένου (μάζα,  </w:t>
      </w:r>
      <w:r>
        <w:rPr>
          <w:lang w:val="en-US"/>
        </w:rPr>
        <w:t>g</w:t>
      </w:r>
      <w:r>
        <w:t xml:space="preserve"> </w:t>
      </w:r>
      <w:proofErr w:type="spellStart"/>
      <w:r>
        <w:t>κ.λ.π</w:t>
      </w:r>
      <w:proofErr w:type="spellEnd"/>
      <w:r>
        <w:t xml:space="preserve">.) ή να δημιουργήσετε συναρτήσεις (Δυναμική ενέργεια κλπ) από το μενού </w:t>
      </w:r>
      <w:r>
        <w:rPr>
          <w:lang w:val="en-US"/>
        </w:rPr>
        <w:t>Track</w:t>
      </w:r>
      <w:r w:rsidRPr="00582EF9">
        <w:t>/</w:t>
      </w:r>
      <w:r>
        <w:t>Αντικείμενο /</w:t>
      </w:r>
      <w:r>
        <w:rPr>
          <w:lang w:val="en-US"/>
        </w:rPr>
        <w:t>Define</w:t>
      </w:r>
    </w:p>
    <w:p w:rsidR="00582EF9" w:rsidRPr="00582EF9" w:rsidRDefault="00582EF9" w:rsidP="00582EF9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582EF9">
        <w:rPr>
          <w:u w:val="single"/>
        </w:rPr>
        <w:t>Διαγράμματα – Πίνακες τιμών</w:t>
      </w:r>
    </w:p>
    <w:p w:rsidR="00582EF9" w:rsidRDefault="00582EF9" w:rsidP="00582EF9">
      <w:pPr>
        <w:pStyle w:val="ListParagraph"/>
        <w:spacing w:line="360" w:lineRule="auto"/>
        <w:ind w:left="1080"/>
      </w:pPr>
    </w:p>
    <w:p w:rsidR="00582EF9" w:rsidRDefault="00582EF9" w:rsidP="00582EF9">
      <w:pPr>
        <w:pStyle w:val="ListParagraph"/>
        <w:spacing w:line="360" w:lineRule="auto"/>
        <w:ind w:left="1080"/>
      </w:pPr>
      <w:r>
        <w:t xml:space="preserve">Στη δεξιά πλευρά της οθόνης εμφανίζονται στο πάνω μέρος τα διαγράμματα που αφορούν το υπό μελέτη αντικείμενο (θέση, ταχύτητα κλπ). Κάνοντας </w:t>
      </w:r>
      <w:r w:rsidR="003C13B8">
        <w:t>κλικ</w:t>
      </w:r>
      <w:r>
        <w:t xml:space="preserve"> στους άξονες μπορείς να αλλάξεις τη μεταβλητή</w:t>
      </w:r>
      <w:r w:rsidR="003C13B8">
        <w:t>. Εμφανίζονται μέχρι τρία διαγράμματα.</w:t>
      </w:r>
    </w:p>
    <w:p w:rsidR="003C13B8" w:rsidRDefault="003C13B8" w:rsidP="00582EF9">
      <w:pPr>
        <w:pStyle w:val="ListParagraph"/>
        <w:spacing w:line="360" w:lineRule="auto"/>
        <w:ind w:left="1080"/>
      </w:pPr>
      <w:r>
        <w:t>Στη δεξιά πλευρά της οθόνης εμφανίζονται στο κάτω μέρος οι πίνακες τιμών.</w:t>
      </w:r>
    </w:p>
    <w:p w:rsidR="003C13B8" w:rsidRPr="003C13B8" w:rsidRDefault="003C13B8" w:rsidP="00582EF9">
      <w:pPr>
        <w:pStyle w:val="ListParagraph"/>
        <w:spacing w:line="360" w:lineRule="auto"/>
        <w:ind w:left="1080"/>
      </w:pPr>
      <w:r w:rsidRPr="003C13B8">
        <w:rPr>
          <w:noProof/>
          <w:lang w:val="en-US" w:eastAsia="en-US"/>
        </w:rPr>
        <w:drawing>
          <wp:inline distT="0" distB="0" distL="0" distR="0">
            <wp:extent cx="5934075" cy="295275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20" w:rsidRDefault="003C13B8" w:rsidP="00582EF9">
      <w:pPr>
        <w:pStyle w:val="ListParagraph"/>
        <w:spacing w:line="360" w:lineRule="auto"/>
        <w:ind w:left="1080"/>
      </w:pPr>
      <w:r>
        <w:lastRenderedPageBreak/>
        <w:t xml:space="preserve">Με δεξί </w:t>
      </w:r>
      <w:proofErr w:type="spellStart"/>
      <w:r>
        <w:t>κλίκ</w:t>
      </w:r>
      <w:proofErr w:type="spellEnd"/>
      <w:r>
        <w:t xml:space="preserve"> πάνω σε ένα διάγραμμα επιλέγοντας </w:t>
      </w:r>
      <w:proofErr w:type="spellStart"/>
      <w:r>
        <w:rPr>
          <w:lang w:val="en-US"/>
        </w:rPr>
        <w:t>Analyse</w:t>
      </w:r>
      <w:proofErr w:type="spellEnd"/>
      <w:r>
        <w:t xml:space="preserve"> εμφανίζεται ένα νέο παράθυρο με: Στατιστικά, βέλτιστη καμπύλη, εμβαδόν και άλλα.</w:t>
      </w:r>
    </w:p>
    <w:p w:rsidR="003C13B8" w:rsidRDefault="003C13B8" w:rsidP="00582EF9">
      <w:pPr>
        <w:pStyle w:val="ListParagraph"/>
        <w:spacing w:line="360" w:lineRule="auto"/>
        <w:ind w:left="1080"/>
      </w:pPr>
      <w:r>
        <w:t xml:space="preserve"> </w:t>
      </w:r>
      <w:r w:rsidR="00DC2A20">
        <w:rPr>
          <w:noProof/>
          <w:lang w:val="en-US" w:eastAsia="en-US"/>
        </w:rPr>
        <w:drawing>
          <wp:inline distT="0" distB="0" distL="0" distR="0">
            <wp:extent cx="4886813" cy="4076700"/>
            <wp:effectExtent l="19050" t="0" r="9037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813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20" w:rsidRPr="00A07503" w:rsidRDefault="00A07503" w:rsidP="00A07503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A07503">
        <w:rPr>
          <w:u w:val="single"/>
        </w:rPr>
        <w:t>Αποθήκευση</w:t>
      </w:r>
    </w:p>
    <w:p w:rsidR="00B96166" w:rsidRPr="001602F4" w:rsidRDefault="00A07503" w:rsidP="00CC0ED1">
      <w:pPr>
        <w:pStyle w:val="ListParagraph"/>
        <w:spacing w:line="360" w:lineRule="auto"/>
        <w:ind w:left="1080"/>
      </w:pPr>
      <w:r>
        <w:t xml:space="preserve">Με το κουμπί </w:t>
      </w:r>
      <w:r w:rsidRPr="00A07503">
        <w:t xml:space="preserve"> </w:t>
      </w:r>
      <w:r>
        <w:rPr>
          <w:lang w:val="en-US"/>
        </w:rPr>
        <w:t>save</w:t>
      </w:r>
      <w:r w:rsidRPr="00A07503">
        <w:t xml:space="preserve"> </w:t>
      </w:r>
      <w:r>
        <w:t xml:space="preserve">ή </w:t>
      </w:r>
      <w:r>
        <w:rPr>
          <w:lang w:val="en-US"/>
        </w:rPr>
        <w:t>save</w:t>
      </w:r>
      <w:r w:rsidRPr="00A07503">
        <w:t xml:space="preserve"> </w:t>
      </w:r>
      <w:r>
        <w:rPr>
          <w:lang w:val="en-US"/>
        </w:rPr>
        <w:t>as</w:t>
      </w:r>
      <w:r>
        <w:t xml:space="preserve"> αποθηκεύουμε το αρχείο μας</w:t>
      </w:r>
    </w:p>
    <w:p w:rsidR="008E4A71" w:rsidRPr="008E4A71" w:rsidRDefault="008E4A71" w:rsidP="008E4A71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8E4A71">
        <w:rPr>
          <w:u w:val="single"/>
        </w:rPr>
        <w:t>Εργαλεία μετρήσεων</w:t>
      </w:r>
    </w:p>
    <w:p w:rsidR="008E4A71" w:rsidRDefault="008E4A71" w:rsidP="008E4A71">
      <w:pPr>
        <w:pStyle w:val="ListParagraph"/>
        <w:spacing w:line="360" w:lineRule="auto"/>
        <w:ind w:left="1080"/>
      </w:pPr>
      <w:r>
        <w:t>Το εργαλείο μέτρησης μηκών είναι στο μενού</w:t>
      </w:r>
    </w:p>
    <w:p w:rsidR="008E4A71" w:rsidRPr="008E4A71" w:rsidRDefault="008E4A71" w:rsidP="008E4A71">
      <w:pPr>
        <w:pStyle w:val="ListParagraph"/>
        <w:spacing w:line="360" w:lineRule="auto"/>
        <w:ind w:left="1080"/>
      </w:pPr>
      <w:r>
        <w:rPr>
          <w:lang w:val="en-US"/>
        </w:rPr>
        <w:t>Track</w:t>
      </w:r>
      <w:r w:rsidRPr="008E4A71">
        <w:t>/</w:t>
      </w:r>
      <w:r>
        <w:rPr>
          <w:lang w:val="en-US"/>
        </w:rPr>
        <w:t>New</w:t>
      </w:r>
      <w:r w:rsidRPr="008E4A71">
        <w:t>/</w:t>
      </w:r>
      <w:r>
        <w:rPr>
          <w:lang w:val="en-US"/>
        </w:rPr>
        <w:t>Measuring</w:t>
      </w:r>
      <w:r w:rsidRPr="008E4A71">
        <w:t xml:space="preserve"> </w:t>
      </w:r>
      <w:r>
        <w:rPr>
          <w:lang w:val="en-US"/>
        </w:rPr>
        <w:t>Tools</w:t>
      </w:r>
      <w:r w:rsidRPr="008E4A71">
        <w:t>/</w:t>
      </w:r>
      <w:proofErr w:type="spellStart"/>
      <w:r>
        <w:rPr>
          <w:lang w:val="en-US"/>
        </w:rPr>
        <w:t>Tapemeasure</w:t>
      </w:r>
      <w:proofErr w:type="spellEnd"/>
    </w:p>
    <w:p w:rsidR="008E4A71" w:rsidRDefault="008E4A71" w:rsidP="008E4A71">
      <w:pPr>
        <w:pStyle w:val="ListParagraph"/>
        <w:spacing w:line="360" w:lineRule="auto"/>
        <w:ind w:left="1080"/>
      </w:pPr>
      <w:r>
        <w:t>Το εργαλείο μέτρησης γωνιών είναι στο μενού</w:t>
      </w:r>
    </w:p>
    <w:p w:rsidR="008E4A71" w:rsidRPr="001602F4" w:rsidRDefault="008E4A71" w:rsidP="008E4A71">
      <w:pPr>
        <w:pStyle w:val="ListParagraph"/>
        <w:spacing w:line="360" w:lineRule="auto"/>
        <w:ind w:left="1080"/>
      </w:pPr>
      <w:r>
        <w:rPr>
          <w:lang w:val="en-US"/>
        </w:rPr>
        <w:t>Track</w:t>
      </w:r>
      <w:r w:rsidRPr="008E4A71">
        <w:t>/</w:t>
      </w:r>
      <w:r>
        <w:rPr>
          <w:lang w:val="en-US"/>
        </w:rPr>
        <w:t>New</w:t>
      </w:r>
      <w:r w:rsidRPr="008E4A71">
        <w:t>/</w:t>
      </w:r>
      <w:r>
        <w:rPr>
          <w:lang w:val="en-US"/>
        </w:rPr>
        <w:t>Measuring</w:t>
      </w:r>
      <w:r w:rsidRPr="008E4A71">
        <w:t xml:space="preserve"> </w:t>
      </w:r>
      <w:r>
        <w:rPr>
          <w:lang w:val="en-US"/>
        </w:rPr>
        <w:t>Tools</w:t>
      </w:r>
      <w:r w:rsidRPr="008E4A71">
        <w:t>/</w:t>
      </w:r>
      <w:r>
        <w:rPr>
          <w:lang w:val="en-US"/>
        </w:rPr>
        <w:t>Protractor</w:t>
      </w:r>
    </w:p>
    <w:p w:rsidR="008E4A71" w:rsidRPr="008E4A71" w:rsidRDefault="008E4A71" w:rsidP="008E4A71">
      <w:pPr>
        <w:pStyle w:val="ListParagraph"/>
        <w:spacing w:line="360" w:lineRule="auto"/>
        <w:ind w:left="1080"/>
      </w:pPr>
    </w:p>
    <w:p w:rsidR="00D61E94" w:rsidRDefault="00D61E94" w:rsidP="00CC0ED1">
      <w:pPr>
        <w:pStyle w:val="ListParagraph"/>
        <w:spacing w:line="360" w:lineRule="auto"/>
        <w:ind w:left="1080"/>
      </w:pPr>
    </w:p>
    <w:p w:rsidR="00D61E94" w:rsidRPr="008E4A71" w:rsidRDefault="00D61E94" w:rsidP="00CC0ED1">
      <w:pPr>
        <w:pStyle w:val="ListParagraph"/>
        <w:spacing w:line="360" w:lineRule="auto"/>
        <w:ind w:left="1080"/>
        <w:rPr>
          <w:b/>
        </w:rPr>
      </w:pPr>
      <w:r w:rsidRPr="008E4A71">
        <w:rPr>
          <w:b/>
          <w:lang w:val="en-US"/>
        </w:rPr>
        <w:t>To</w:t>
      </w:r>
      <w:r w:rsidRPr="008E4A71">
        <w:rPr>
          <w:b/>
        </w:rPr>
        <w:t xml:space="preserve"> </w:t>
      </w:r>
      <w:r w:rsidRPr="008E4A71">
        <w:rPr>
          <w:b/>
          <w:lang w:val="en-US"/>
        </w:rPr>
        <w:t>tracker</w:t>
      </w:r>
      <w:r w:rsidRPr="008E4A71">
        <w:rPr>
          <w:b/>
        </w:rPr>
        <w:t xml:space="preserve"> μπορείτε να το κατεβάσετε και να το εγκαταστήσετε από τη σελίδα</w:t>
      </w:r>
    </w:p>
    <w:p w:rsidR="00D61E94" w:rsidRDefault="008D6228" w:rsidP="00D61E94">
      <w:pPr>
        <w:pStyle w:val="ListParagraph"/>
        <w:spacing w:line="360" w:lineRule="auto"/>
        <w:ind w:left="1080"/>
        <w:jc w:val="center"/>
        <w:rPr>
          <w:sz w:val="32"/>
          <w:szCs w:val="32"/>
        </w:rPr>
      </w:pPr>
      <w:hyperlink r:id="rId34" w:history="1">
        <w:r w:rsidR="00D61E94" w:rsidRPr="00D61E94">
          <w:rPr>
            <w:rStyle w:val="Hyperlink"/>
            <w:sz w:val="32"/>
            <w:szCs w:val="32"/>
          </w:rPr>
          <w:t>http://physlets.org/tracker/</w:t>
        </w:r>
      </w:hyperlink>
    </w:p>
    <w:p w:rsidR="00D61E94" w:rsidRPr="00D61E94" w:rsidRDefault="00D61E94" w:rsidP="00D61E94">
      <w:pPr>
        <w:pStyle w:val="ListParagraph"/>
        <w:spacing w:line="360" w:lineRule="auto"/>
        <w:ind w:left="1080"/>
        <w:jc w:val="center"/>
        <w:rPr>
          <w:sz w:val="32"/>
          <w:szCs w:val="32"/>
        </w:rPr>
      </w:pPr>
    </w:p>
    <w:sectPr w:rsidR="00D61E94" w:rsidRPr="00D61E94" w:rsidSect="00B96166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D5" w:rsidRDefault="00C411D5" w:rsidP="00D61E94">
      <w:r>
        <w:separator/>
      </w:r>
    </w:p>
  </w:endnote>
  <w:endnote w:type="continuationSeparator" w:id="1">
    <w:p w:rsidR="00C411D5" w:rsidRDefault="00C411D5" w:rsidP="00D6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94" w:rsidRPr="00D61E94" w:rsidRDefault="00D61E9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</w:rPr>
      <w:t>ΕΚΦΕ</w:t>
    </w:r>
    <w:r w:rsidRPr="00D61E94">
      <w:rPr>
        <w:rFonts w:asciiTheme="majorHAnsi" w:hAnsiTheme="majorHAnsi"/>
        <w:lang w:val="en-US"/>
      </w:rPr>
      <w:t xml:space="preserve"> </w:t>
    </w:r>
    <w:r>
      <w:rPr>
        <w:rFonts w:asciiTheme="majorHAnsi" w:hAnsiTheme="majorHAnsi"/>
      </w:rPr>
      <w:t>Αλίμου</w:t>
    </w:r>
    <w:r w:rsidRPr="00D61E94">
      <w:rPr>
        <w:rFonts w:asciiTheme="majorHAnsi" w:hAnsiTheme="majorHAnsi"/>
        <w:lang w:val="en-US"/>
      </w:rPr>
      <w:t xml:space="preserve"> 2015</w:t>
    </w:r>
  </w:p>
  <w:p w:rsidR="00D61E94" w:rsidRPr="00D61E94" w:rsidRDefault="00D61E9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</w:rPr>
      <w:t>Χ</w:t>
    </w:r>
    <w:r w:rsidRPr="00D61E94">
      <w:rPr>
        <w:rFonts w:asciiTheme="majorHAnsi" w:hAnsiTheme="majorHAnsi"/>
        <w:lang w:val="en-US"/>
      </w:rPr>
      <w:t xml:space="preserve">. </w:t>
    </w:r>
    <w:proofErr w:type="spellStart"/>
    <w:r>
      <w:rPr>
        <w:rFonts w:asciiTheme="majorHAnsi" w:hAnsiTheme="majorHAnsi"/>
      </w:rPr>
      <w:t>Στογιάννος</w:t>
    </w:r>
    <w:proofErr w:type="spellEnd"/>
    <w:r>
      <w:rPr>
        <w:rFonts w:asciiTheme="majorHAnsi" w:hAnsiTheme="majorHAnsi"/>
      </w:rPr>
      <w:ptab w:relativeTo="margin" w:alignment="right" w:leader="none"/>
    </w:r>
    <w:r w:rsidRPr="00D61E94">
      <w:rPr>
        <w:rFonts w:asciiTheme="majorHAnsi" w:hAnsiTheme="majorHAnsi"/>
        <w:lang w:val="en-US"/>
      </w:rPr>
      <w:t xml:space="preserve">Page </w:t>
    </w:r>
    <w:r w:rsidR="008D6228">
      <w:fldChar w:fldCharType="begin"/>
    </w:r>
    <w:r w:rsidRPr="00D61E94">
      <w:rPr>
        <w:lang w:val="en-US"/>
      </w:rPr>
      <w:instrText xml:space="preserve"> PAGE   \* MERGEFORMAT </w:instrText>
    </w:r>
    <w:r w:rsidR="008D6228">
      <w:fldChar w:fldCharType="separate"/>
    </w:r>
    <w:r w:rsidR="00BF3F45" w:rsidRPr="00BF3F45">
      <w:rPr>
        <w:rFonts w:asciiTheme="majorHAnsi" w:hAnsiTheme="majorHAnsi"/>
        <w:noProof/>
        <w:lang w:val="en-US"/>
      </w:rPr>
      <w:t>7</w:t>
    </w:r>
    <w:r w:rsidR="008D6228">
      <w:fldChar w:fldCharType="end"/>
    </w:r>
  </w:p>
  <w:p w:rsidR="00D61E94" w:rsidRPr="00D61E94" w:rsidRDefault="00D61E94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D5" w:rsidRDefault="00C411D5" w:rsidP="00D61E94">
      <w:r>
        <w:separator/>
      </w:r>
    </w:p>
  </w:footnote>
  <w:footnote w:type="continuationSeparator" w:id="1">
    <w:p w:rsidR="00C411D5" w:rsidRDefault="00C411D5" w:rsidP="00D61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141"/>
    <w:multiLevelType w:val="hybridMultilevel"/>
    <w:tmpl w:val="40DCAC36"/>
    <w:lvl w:ilvl="0" w:tplc="0400E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8652A"/>
    <w:multiLevelType w:val="hybridMultilevel"/>
    <w:tmpl w:val="78B6633C"/>
    <w:lvl w:ilvl="0" w:tplc="3DE87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977B8"/>
    <w:multiLevelType w:val="hybridMultilevel"/>
    <w:tmpl w:val="9AA89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2DFE"/>
    <w:multiLevelType w:val="hybridMultilevel"/>
    <w:tmpl w:val="51FA551A"/>
    <w:lvl w:ilvl="0" w:tplc="04743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25F7B"/>
    <w:multiLevelType w:val="hybridMultilevel"/>
    <w:tmpl w:val="7BA03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BF8"/>
    <w:rsid w:val="0002256F"/>
    <w:rsid w:val="00083B77"/>
    <w:rsid w:val="00125F92"/>
    <w:rsid w:val="001602F4"/>
    <w:rsid w:val="00171280"/>
    <w:rsid w:val="00193515"/>
    <w:rsid w:val="0025331E"/>
    <w:rsid w:val="002577CC"/>
    <w:rsid w:val="002823CE"/>
    <w:rsid w:val="00296AC7"/>
    <w:rsid w:val="00302AA9"/>
    <w:rsid w:val="00304C98"/>
    <w:rsid w:val="00391EBB"/>
    <w:rsid w:val="003A195E"/>
    <w:rsid w:val="003C13B8"/>
    <w:rsid w:val="00407118"/>
    <w:rsid w:val="00423733"/>
    <w:rsid w:val="00430FF4"/>
    <w:rsid w:val="004A02FB"/>
    <w:rsid w:val="004E04F6"/>
    <w:rsid w:val="00582EF9"/>
    <w:rsid w:val="005E380E"/>
    <w:rsid w:val="00624E71"/>
    <w:rsid w:val="0066740C"/>
    <w:rsid w:val="00710486"/>
    <w:rsid w:val="00737897"/>
    <w:rsid w:val="007C0483"/>
    <w:rsid w:val="008A7509"/>
    <w:rsid w:val="008C771C"/>
    <w:rsid w:val="008D6228"/>
    <w:rsid w:val="008E4A71"/>
    <w:rsid w:val="0090168C"/>
    <w:rsid w:val="00942A5C"/>
    <w:rsid w:val="00963F07"/>
    <w:rsid w:val="00990E55"/>
    <w:rsid w:val="00A07503"/>
    <w:rsid w:val="00A25BF8"/>
    <w:rsid w:val="00A91177"/>
    <w:rsid w:val="00B37D80"/>
    <w:rsid w:val="00B42BA2"/>
    <w:rsid w:val="00B80865"/>
    <w:rsid w:val="00B96166"/>
    <w:rsid w:val="00BF3F45"/>
    <w:rsid w:val="00C411D5"/>
    <w:rsid w:val="00C9639B"/>
    <w:rsid w:val="00CC0ED1"/>
    <w:rsid w:val="00D003E6"/>
    <w:rsid w:val="00D61E94"/>
    <w:rsid w:val="00D80A2F"/>
    <w:rsid w:val="00DC2A20"/>
    <w:rsid w:val="00E36C0A"/>
    <w:rsid w:val="00EB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F8"/>
    <w:pPr>
      <w:spacing w:after="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25BF8"/>
    <w:rPr>
      <w:rFonts w:ascii="Cambria" w:eastAsia="Times New Roman" w:hAnsi="Cambria" w:cs="Times New Roman"/>
      <w:sz w:val="24"/>
      <w:szCs w:val="24"/>
      <w:lang w:val="el-GR" w:eastAsia="el-GR"/>
    </w:rPr>
  </w:style>
  <w:style w:type="paragraph" w:styleId="Title">
    <w:name w:val="Title"/>
    <w:basedOn w:val="Normal"/>
    <w:next w:val="Normal"/>
    <w:link w:val="TitleChar"/>
    <w:qFormat/>
    <w:rsid w:val="00A25B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5BF8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ListParagraph">
    <w:name w:val="List Paragraph"/>
    <w:basedOn w:val="Normal"/>
    <w:uiPriority w:val="34"/>
    <w:qFormat/>
    <w:rsid w:val="00B42BA2"/>
    <w:pPr>
      <w:ind w:left="720"/>
      <w:contextualSpacing/>
    </w:pPr>
  </w:style>
  <w:style w:type="table" w:styleId="TableGrid">
    <w:name w:val="Table Grid"/>
    <w:basedOn w:val="TableNormal"/>
    <w:uiPriority w:val="59"/>
    <w:rsid w:val="0042373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1E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1E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E9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D61E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94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://physlets.org/tracker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F818-FB5A-409F-8282-C4DE1664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16</cp:revision>
  <dcterms:created xsi:type="dcterms:W3CDTF">2015-09-19T06:32:00Z</dcterms:created>
  <dcterms:modified xsi:type="dcterms:W3CDTF">2015-09-29T19:53:00Z</dcterms:modified>
</cp:coreProperties>
</file>